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4" w:rsidRPr="00A37925" w:rsidRDefault="003309F3" w:rsidP="008A1694">
      <w:pPr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</w:pPr>
      <w:r w:rsidRPr="00A37925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Booragul PS - </w:t>
      </w:r>
      <w:r w:rsidR="00BA32A4" w:rsidRPr="00A37925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CONTENT AND TEXT </w:t>
      </w:r>
      <w:proofErr w:type="gramStart"/>
      <w:r w:rsidR="00BA32A4" w:rsidRPr="00A37925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REQUIREMENTS </w:t>
      </w:r>
      <w:r w:rsidR="00B16154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 -</w:t>
      </w:r>
      <w:proofErr w:type="gramEnd"/>
      <w:r w:rsidR="00B16154">
        <w:rPr>
          <w:rFonts w:ascii="TradeGothicLTStd-BdCn20" w:hAnsi="TradeGothicLTStd-BdCn20" w:cs="TradeGothicLTStd-BdCn20"/>
          <w:color w:val="5F497A" w:themeColor="accent4" w:themeShade="BF"/>
          <w:sz w:val="24"/>
          <w:szCs w:val="24"/>
        </w:rPr>
        <w:t xml:space="preserve"> Even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06"/>
        <w:gridCol w:w="1595"/>
        <w:gridCol w:w="1595"/>
        <w:gridCol w:w="1596"/>
        <w:gridCol w:w="1595"/>
        <w:gridCol w:w="1595"/>
        <w:gridCol w:w="607"/>
        <w:gridCol w:w="1272"/>
        <w:gridCol w:w="2556"/>
      </w:tblGrid>
      <w:tr w:rsidR="00BA32A4" w:rsidTr="00A37925">
        <w:tc>
          <w:tcPr>
            <w:tcW w:w="15418" w:type="dxa"/>
            <w:gridSpan w:val="10"/>
            <w:shd w:val="clear" w:color="auto" w:fill="B2A1C7" w:themeFill="accent4" w:themeFillTint="99"/>
          </w:tcPr>
          <w:p w:rsidR="00BA32A4" w:rsidRPr="00A37925" w:rsidRDefault="006E1DC6" w:rsidP="00BA32A4">
            <w:pPr>
              <w:jc w:val="center"/>
              <w:rPr>
                <w:b/>
                <w:sz w:val="24"/>
                <w:szCs w:val="24"/>
              </w:rPr>
            </w:pPr>
            <w:r w:rsidRPr="00A37925">
              <w:rPr>
                <w:b/>
                <w:color w:val="000000" w:themeColor="text1"/>
                <w:sz w:val="24"/>
                <w:szCs w:val="24"/>
              </w:rPr>
              <w:t>Stage</w:t>
            </w:r>
            <w:r w:rsidR="00BA32A4" w:rsidRPr="00A37925">
              <w:rPr>
                <w:b/>
                <w:color w:val="000000" w:themeColor="text1"/>
                <w:sz w:val="24"/>
                <w:szCs w:val="24"/>
              </w:rPr>
              <w:t xml:space="preserve">:     </w:t>
            </w:r>
            <w:r w:rsidR="00EA1348" w:rsidRPr="00A37925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BA32A4" w:rsidRPr="00A37925"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Year: </w:t>
            </w:r>
            <w:r w:rsidR="003309F3" w:rsidRPr="00A37925">
              <w:rPr>
                <w:b/>
                <w:color w:val="000000" w:themeColor="text1"/>
                <w:sz w:val="24"/>
                <w:szCs w:val="24"/>
              </w:rPr>
              <w:t xml:space="preserve"> 2014</w:t>
            </w:r>
          </w:p>
        </w:tc>
      </w:tr>
      <w:tr w:rsidR="001746A8" w:rsidTr="00754C79">
        <w:tc>
          <w:tcPr>
            <w:tcW w:w="1101" w:type="dxa"/>
          </w:tcPr>
          <w:p w:rsidR="006E1DC6" w:rsidRDefault="006E1DC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tcBorders>
              <w:bottom w:val="single" w:sz="4" w:space="0" w:color="auto"/>
            </w:tcBorders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3191" w:type="dxa"/>
            <w:gridSpan w:val="2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3797" w:type="dxa"/>
            <w:gridSpan w:val="3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3828" w:type="dxa"/>
            <w:gridSpan w:val="2"/>
          </w:tcPr>
          <w:p w:rsidR="006E1DC6" w:rsidRDefault="006E1DC6" w:rsidP="006E1D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4</w:t>
            </w:r>
          </w:p>
        </w:tc>
      </w:tr>
      <w:tr w:rsidR="001746A8" w:rsidTr="00754C79">
        <w:tc>
          <w:tcPr>
            <w:tcW w:w="1101" w:type="dxa"/>
          </w:tcPr>
          <w:p w:rsidR="006E1DC6" w:rsidRPr="00F83992" w:rsidRDefault="006E1DC6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>
              <w:rPr>
                <w:rFonts w:ascii="ArialMT" w:hAnsi="ArialMT" w:cs="ArialMT"/>
                <w:b/>
                <w:sz w:val="20"/>
                <w:szCs w:val="20"/>
              </w:rPr>
              <w:t>Concept</w:t>
            </w:r>
            <w:r w:rsidR="00215E2A">
              <w:rPr>
                <w:rFonts w:ascii="ArialMT" w:hAnsi="ArialMT" w:cs="ArialMT"/>
                <w:b/>
                <w:sz w:val="20"/>
                <w:szCs w:val="20"/>
              </w:rPr>
              <w:t xml:space="preserve"> Focus</w:t>
            </w: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6E1DC6" w:rsidRPr="003309F3" w:rsidRDefault="008A1694" w:rsidP="003309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Imagery</w:t>
            </w:r>
          </w:p>
        </w:tc>
        <w:tc>
          <w:tcPr>
            <w:tcW w:w="3191" w:type="dxa"/>
            <w:gridSpan w:val="2"/>
          </w:tcPr>
          <w:p w:rsidR="006E1DC6" w:rsidRPr="003309F3" w:rsidRDefault="003309F3" w:rsidP="003309F3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Characterisation</w:t>
            </w:r>
          </w:p>
        </w:tc>
        <w:tc>
          <w:tcPr>
            <w:tcW w:w="3797" w:type="dxa"/>
            <w:gridSpan w:val="3"/>
            <w:tcBorders>
              <w:bottom w:val="single" w:sz="4" w:space="0" w:color="auto"/>
            </w:tcBorders>
          </w:tcPr>
          <w:p w:rsidR="006E1DC6" w:rsidRPr="003309F3" w:rsidRDefault="00A374DD" w:rsidP="003309F3">
            <w:pPr>
              <w:jc w:val="center"/>
              <w:rPr>
                <w:b/>
                <w:sz w:val="24"/>
                <w:szCs w:val="24"/>
              </w:rPr>
            </w:pPr>
            <w:r w:rsidRPr="00B973DE">
              <w:rPr>
                <w:b/>
                <w:sz w:val="24"/>
                <w:szCs w:val="24"/>
              </w:rPr>
              <w:t>Interconnectedness</w:t>
            </w:r>
          </w:p>
        </w:tc>
        <w:tc>
          <w:tcPr>
            <w:tcW w:w="3828" w:type="dxa"/>
            <w:gridSpan w:val="2"/>
          </w:tcPr>
          <w:p w:rsidR="006E1DC6" w:rsidRPr="003309F3" w:rsidRDefault="00A374DD" w:rsidP="003309F3">
            <w:pPr>
              <w:jc w:val="center"/>
              <w:rPr>
                <w:b/>
                <w:sz w:val="24"/>
                <w:szCs w:val="24"/>
              </w:rPr>
            </w:pPr>
            <w:r w:rsidRPr="003309F3">
              <w:rPr>
                <w:b/>
                <w:sz w:val="24"/>
                <w:szCs w:val="24"/>
              </w:rPr>
              <w:t>Representation</w:t>
            </w:r>
            <w:r>
              <w:rPr>
                <w:b/>
                <w:sz w:val="24"/>
                <w:szCs w:val="24"/>
              </w:rPr>
              <w:t xml:space="preserve"> / Symbolism</w:t>
            </w:r>
          </w:p>
        </w:tc>
      </w:tr>
      <w:tr w:rsidR="001746A8" w:rsidTr="00754C79">
        <w:tc>
          <w:tcPr>
            <w:tcW w:w="1101" w:type="dxa"/>
          </w:tcPr>
          <w:p w:rsidR="003309F3" w:rsidRDefault="003309F3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3309F3" w:rsidRPr="003309F3" w:rsidRDefault="003309F3" w:rsidP="001920F7">
            <w:pPr>
              <w:rPr>
                <w:b/>
                <w:sz w:val="18"/>
                <w:szCs w:val="18"/>
              </w:rPr>
            </w:pPr>
            <w:r w:rsidRPr="003309F3">
              <w:rPr>
                <w:sz w:val="18"/>
                <w:szCs w:val="18"/>
              </w:rPr>
              <w:t>Imagery</w:t>
            </w:r>
            <w:r w:rsidR="00D12499">
              <w:rPr>
                <w:sz w:val="18"/>
                <w:szCs w:val="18"/>
              </w:rPr>
              <w:t xml:space="preserve"> </w:t>
            </w:r>
            <w:r w:rsidRPr="003309F3">
              <w:rPr>
                <w:sz w:val="18"/>
                <w:szCs w:val="18"/>
              </w:rPr>
              <w:t xml:space="preserve">is the author’s use of language that appeals to the </w:t>
            </w:r>
            <w:r w:rsidRPr="003309F3">
              <w:rPr>
                <w:b/>
                <w:sz w:val="18"/>
                <w:szCs w:val="18"/>
              </w:rPr>
              <w:t xml:space="preserve">five senses </w:t>
            </w:r>
            <w:r w:rsidRPr="003309F3">
              <w:rPr>
                <w:sz w:val="18"/>
                <w:szCs w:val="18"/>
              </w:rPr>
              <w:t>in order to help the reader visualise exactly what is being described.</w:t>
            </w:r>
          </w:p>
        </w:tc>
        <w:tc>
          <w:tcPr>
            <w:tcW w:w="3191" w:type="dxa"/>
            <w:gridSpan w:val="2"/>
          </w:tcPr>
          <w:p w:rsidR="003309F3" w:rsidRDefault="00D117F1" w:rsidP="00D117F1">
            <w:pPr>
              <w:rPr>
                <w:sz w:val="24"/>
                <w:szCs w:val="24"/>
              </w:rPr>
            </w:pPr>
            <w:r w:rsidRPr="00D117F1">
              <w:rPr>
                <w:sz w:val="18"/>
                <w:szCs w:val="18"/>
              </w:rPr>
              <w:t xml:space="preserve">Characterisation </w:t>
            </w:r>
            <w:r>
              <w:rPr>
                <w:sz w:val="18"/>
                <w:szCs w:val="18"/>
              </w:rPr>
              <w:t xml:space="preserve">is the </w:t>
            </w:r>
            <w:r w:rsidRPr="00D117F1">
              <w:rPr>
                <w:sz w:val="18"/>
                <w:szCs w:val="18"/>
              </w:rPr>
              <w:t>act of describing distinctive characteristics or essential features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3309F3" w:rsidRDefault="00A374DD" w:rsidP="004B46F7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Interconnectedness is the connection the author makes between text and emotions.</w:t>
            </w:r>
          </w:p>
        </w:tc>
        <w:tc>
          <w:tcPr>
            <w:tcW w:w="3828" w:type="dxa"/>
            <w:gridSpan w:val="2"/>
          </w:tcPr>
          <w:p w:rsidR="003309F3" w:rsidRDefault="008D13BE" w:rsidP="001920F7">
            <w:pPr>
              <w:rPr>
                <w:sz w:val="24"/>
                <w:szCs w:val="24"/>
              </w:rPr>
            </w:pPr>
            <w:r w:rsidRPr="0091422E">
              <w:rPr>
                <w:sz w:val="18"/>
                <w:szCs w:val="18"/>
              </w:rPr>
              <w:t>The way ideas are portrayed and represented in texts, using language devices, forms, features and structures of texts to create specific views of characters, events and ideas.</w:t>
            </w:r>
          </w:p>
        </w:tc>
      </w:tr>
      <w:tr w:rsidR="00B16154" w:rsidTr="006D150D">
        <w:tc>
          <w:tcPr>
            <w:tcW w:w="1101" w:type="dxa"/>
          </w:tcPr>
          <w:p w:rsidR="00B16154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spoken texts</w:t>
            </w:r>
          </w:p>
          <w:p w:rsidR="00B16154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B16154" w:rsidRPr="00F83992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 – </w:t>
            </w:r>
            <w:r>
              <w:rPr>
                <w:b/>
                <w:sz w:val="20"/>
                <w:szCs w:val="20"/>
              </w:rPr>
              <w:t xml:space="preserve">Penny Lane </w:t>
            </w:r>
            <w:r>
              <w:rPr>
                <w:sz w:val="20"/>
                <w:szCs w:val="20"/>
              </w:rPr>
              <w:t>(The Bea</w:t>
            </w:r>
            <w:r w:rsidRPr="00BA4498">
              <w:rPr>
                <w:sz w:val="20"/>
                <w:szCs w:val="20"/>
              </w:rPr>
              <w:t>tles)</w:t>
            </w:r>
          </w:p>
          <w:p w:rsidR="00B16154" w:rsidRDefault="00B16154" w:rsidP="0004247F">
            <w:pPr>
              <w:rPr>
                <w:b/>
                <w:sz w:val="20"/>
                <w:szCs w:val="20"/>
              </w:rPr>
            </w:pPr>
          </w:p>
          <w:p w:rsidR="00B16154" w:rsidRPr="0004247F" w:rsidRDefault="00B16154" w:rsidP="00BE30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91" w:type="dxa"/>
            <w:gridSpan w:val="2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- </w:t>
            </w:r>
            <w:r w:rsidRPr="00215E2A">
              <w:rPr>
                <w:b/>
                <w:sz w:val="20"/>
                <w:szCs w:val="20"/>
              </w:rPr>
              <w:t>Custard the Dragon</w:t>
            </w:r>
          </w:p>
          <w:p w:rsidR="00B16154" w:rsidRDefault="00B16154" w:rsidP="00B16154">
            <w:pPr>
              <w:jc w:val="center"/>
              <w:rPr>
                <w:rStyle w:val="Hyperlink"/>
                <w:sz w:val="20"/>
                <w:szCs w:val="20"/>
              </w:rPr>
            </w:pPr>
            <w:hyperlink r:id="rId6" w:history="1">
              <w:r w:rsidRPr="00545907">
                <w:rPr>
                  <w:rStyle w:val="Hyperlink"/>
                  <w:sz w:val="20"/>
                  <w:szCs w:val="20"/>
                </w:rPr>
                <w:t>http://www.eecs.harvard.edu/~keith/poems/Custard.html</w:t>
              </w:r>
            </w:hyperlink>
          </w:p>
          <w:p w:rsidR="00B16154" w:rsidRPr="0004247F" w:rsidRDefault="00B16154" w:rsidP="00B1615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Spoken- </w:t>
            </w:r>
            <w:r>
              <w:rPr>
                <w:b/>
                <w:sz w:val="20"/>
                <w:szCs w:val="20"/>
              </w:rPr>
              <w:t xml:space="preserve">Save the Planet </w:t>
            </w:r>
            <w:r w:rsidRPr="004E389D">
              <w:rPr>
                <w:sz w:val="20"/>
                <w:szCs w:val="20"/>
              </w:rPr>
              <w:t>(Have Your Say letter)</w:t>
            </w:r>
          </w:p>
          <w:p w:rsidR="00B16154" w:rsidRPr="004E389D" w:rsidRDefault="00B16154" w:rsidP="004E3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 P</w:t>
            </w:r>
          </w:p>
        </w:tc>
        <w:tc>
          <w:tcPr>
            <w:tcW w:w="3828" w:type="dxa"/>
            <w:gridSpan w:val="2"/>
          </w:tcPr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Song – </w:t>
            </w:r>
            <w:r>
              <w:rPr>
                <w:b/>
                <w:sz w:val="20"/>
                <w:szCs w:val="20"/>
              </w:rPr>
              <w:t>I am Australian</w:t>
            </w:r>
          </w:p>
          <w:p w:rsidR="00B16154" w:rsidRDefault="00B16154" w:rsidP="00BE3054">
            <w:pPr>
              <w:rPr>
                <w:b/>
                <w:sz w:val="20"/>
                <w:szCs w:val="20"/>
              </w:rPr>
            </w:pPr>
          </w:p>
          <w:p w:rsidR="00B16154" w:rsidRPr="00C42541" w:rsidRDefault="00B16154" w:rsidP="004E3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N</w:t>
            </w:r>
          </w:p>
        </w:tc>
      </w:tr>
      <w:tr w:rsidR="00B16154" w:rsidTr="00DA5E8B">
        <w:trPr>
          <w:trHeight w:val="925"/>
        </w:trPr>
        <w:tc>
          <w:tcPr>
            <w:tcW w:w="1101" w:type="dxa"/>
          </w:tcPr>
          <w:p w:rsidR="00B16154" w:rsidRPr="00F83992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print texts</w:t>
            </w:r>
          </w:p>
          <w:p w:rsidR="00B16154" w:rsidRDefault="00B16154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  <w:p w:rsidR="00B16154" w:rsidRPr="003D6E14" w:rsidRDefault="00B16154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 w:rsidRPr="00592509">
              <w:rPr>
                <w:b/>
                <w:sz w:val="20"/>
                <w:szCs w:val="20"/>
              </w:rPr>
              <w:t>There’s a sea in my bedroom</w:t>
            </w:r>
          </w:p>
          <w:p w:rsidR="00B16154" w:rsidRPr="00547DAA" w:rsidRDefault="00B16154" w:rsidP="00B16154">
            <w:pPr>
              <w:jc w:val="center"/>
              <w:rPr>
                <w:sz w:val="20"/>
                <w:szCs w:val="20"/>
              </w:rPr>
            </w:pPr>
            <w:r w:rsidRPr="00547DAA">
              <w:rPr>
                <w:sz w:val="20"/>
                <w:szCs w:val="20"/>
              </w:rPr>
              <w:t>(Margaret Wild)</w:t>
            </w:r>
          </w:p>
          <w:p w:rsidR="00B16154" w:rsidRPr="00592509" w:rsidRDefault="00B16154" w:rsidP="004E38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  N</w:t>
            </w:r>
          </w:p>
        </w:tc>
        <w:tc>
          <w:tcPr>
            <w:tcW w:w="3191" w:type="dxa"/>
            <w:gridSpan w:val="2"/>
          </w:tcPr>
          <w:p w:rsidR="00B16154" w:rsidRDefault="00B16154" w:rsidP="009E4077">
            <w:pPr>
              <w:jc w:val="center"/>
              <w:rPr>
                <w:b/>
                <w:sz w:val="20"/>
                <w:szCs w:val="20"/>
              </w:rPr>
            </w:pPr>
          </w:p>
          <w:p w:rsidR="00B16154" w:rsidRPr="00E47759" w:rsidRDefault="00B16154" w:rsidP="00BE305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B16154" w:rsidRDefault="00B16154" w:rsidP="00BE3054">
            <w:pPr>
              <w:jc w:val="center"/>
              <w:rPr>
                <w:b/>
                <w:sz w:val="20"/>
                <w:szCs w:val="20"/>
              </w:rPr>
            </w:pPr>
          </w:p>
          <w:p w:rsidR="00B16154" w:rsidRPr="00592509" w:rsidRDefault="00B16154" w:rsidP="00AD1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16154" w:rsidRPr="00C42541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 w:rsidRPr="00C42541">
              <w:rPr>
                <w:b/>
                <w:sz w:val="20"/>
                <w:szCs w:val="20"/>
              </w:rPr>
              <w:t>The Magic Finger</w:t>
            </w: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(Roald Dahl)</w:t>
            </w:r>
          </w:p>
          <w:p w:rsidR="00B16154" w:rsidRDefault="00B16154" w:rsidP="00BE3054">
            <w:pPr>
              <w:jc w:val="right"/>
              <w:rPr>
                <w:b/>
                <w:sz w:val="20"/>
                <w:szCs w:val="20"/>
              </w:rPr>
            </w:pPr>
          </w:p>
          <w:p w:rsidR="00B16154" w:rsidRPr="0004247F" w:rsidRDefault="00B16154" w:rsidP="00BE3054">
            <w:pPr>
              <w:jc w:val="right"/>
              <w:rPr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P M</w:t>
            </w:r>
          </w:p>
        </w:tc>
      </w:tr>
      <w:tr w:rsidR="00B16154" w:rsidTr="00747993">
        <w:trPr>
          <w:trHeight w:val="1191"/>
        </w:trPr>
        <w:tc>
          <w:tcPr>
            <w:tcW w:w="1101" w:type="dxa"/>
          </w:tcPr>
          <w:p w:rsidR="00B16154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  <w:r w:rsidRPr="00F83992">
              <w:rPr>
                <w:rFonts w:ascii="ArialMT" w:hAnsi="ArialMT" w:cs="ArialMT"/>
                <w:b/>
                <w:sz w:val="20"/>
                <w:szCs w:val="20"/>
              </w:rPr>
              <w:t>visual texts</w:t>
            </w:r>
          </w:p>
          <w:p w:rsidR="00B16154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B16154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  <w:p w:rsidR="00B16154" w:rsidRPr="00527367" w:rsidRDefault="00B16154" w:rsidP="001920F7">
            <w:pPr>
              <w:rPr>
                <w:rFonts w:ascii="ArialMT" w:hAnsi="ArialMT" w:cs="ArialMT"/>
                <w:b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to make an origami paper crane</w:t>
            </w:r>
          </w:p>
          <w:p w:rsidR="00B16154" w:rsidRPr="00E87540" w:rsidRDefault="00B16154" w:rsidP="00B16154">
            <w:pPr>
              <w:jc w:val="center"/>
              <w:rPr>
                <w:sz w:val="20"/>
                <w:szCs w:val="20"/>
              </w:rPr>
            </w:pPr>
            <w:hyperlink r:id="rId7" w:history="1">
              <w:r w:rsidRPr="00E87540">
                <w:rPr>
                  <w:rStyle w:val="Hyperlink"/>
                  <w:sz w:val="20"/>
                  <w:szCs w:val="20"/>
                </w:rPr>
                <w:t>http://www.youtube.com/watch?v=FSijU52XJ7w</w:t>
              </w:r>
            </w:hyperlink>
          </w:p>
          <w:p w:rsidR="00B16154" w:rsidRPr="0004247F" w:rsidRDefault="00B16154" w:rsidP="00AB641A">
            <w:pPr>
              <w:jc w:val="right"/>
              <w:rPr>
                <w:sz w:val="20"/>
                <w:szCs w:val="20"/>
              </w:rPr>
            </w:pPr>
            <w:r w:rsidRPr="00DF7AF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191" w:type="dxa"/>
            <w:gridSpan w:val="2"/>
          </w:tcPr>
          <w:p w:rsidR="00B16154" w:rsidRPr="00AB641A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Movie Poster – </w:t>
            </w:r>
            <w:r>
              <w:rPr>
                <w:b/>
                <w:sz w:val="20"/>
                <w:szCs w:val="20"/>
              </w:rPr>
              <w:t>Meet the Robinsons</w:t>
            </w:r>
          </w:p>
          <w:p w:rsidR="00B16154" w:rsidRDefault="00B16154" w:rsidP="0004247F">
            <w:pPr>
              <w:rPr>
                <w:sz w:val="20"/>
                <w:szCs w:val="20"/>
              </w:rPr>
            </w:pPr>
          </w:p>
          <w:p w:rsidR="00B16154" w:rsidRPr="00E47759" w:rsidRDefault="00B16154" w:rsidP="00E47759">
            <w:pPr>
              <w:ind w:left="720"/>
              <w:jc w:val="right"/>
              <w:rPr>
                <w:b/>
                <w:sz w:val="20"/>
                <w:szCs w:val="20"/>
              </w:rPr>
            </w:pPr>
            <w:r w:rsidRPr="00E47759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 xml:space="preserve">  P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 w:rsidRPr="00FD4EFD">
              <w:rPr>
                <w:b/>
                <w:sz w:val="20"/>
                <w:szCs w:val="20"/>
              </w:rPr>
              <w:t>Finding Alice</w:t>
            </w: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r w:rsidRPr="00D117F1">
              <w:rPr>
                <w:sz w:val="20"/>
                <w:szCs w:val="20"/>
              </w:rPr>
              <w:t>(Rebecca Johnson)</w:t>
            </w:r>
          </w:p>
          <w:p w:rsidR="00B16154" w:rsidRDefault="00B16154" w:rsidP="00573DC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AC45BD">
              <w:rPr>
                <w:b/>
                <w:sz w:val="20"/>
                <w:szCs w:val="20"/>
              </w:rPr>
              <w:t xml:space="preserve"> </w:t>
            </w:r>
          </w:p>
          <w:p w:rsidR="00B16154" w:rsidRDefault="00B16154" w:rsidP="00E47759">
            <w:pPr>
              <w:jc w:val="right"/>
              <w:rPr>
                <w:b/>
                <w:sz w:val="20"/>
                <w:szCs w:val="20"/>
              </w:rPr>
            </w:pPr>
          </w:p>
          <w:p w:rsidR="00B16154" w:rsidRPr="00592509" w:rsidRDefault="00B16154" w:rsidP="00E47759">
            <w:pPr>
              <w:jc w:val="right"/>
              <w:rPr>
                <w:sz w:val="20"/>
                <w:szCs w:val="20"/>
              </w:rPr>
            </w:pPr>
            <w:r w:rsidRPr="00AC45BD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828" w:type="dxa"/>
            <w:gridSpan w:val="2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Tunnel</w:t>
            </w: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r w:rsidRPr="00AC7610">
              <w:rPr>
                <w:sz w:val="20"/>
                <w:szCs w:val="20"/>
              </w:rPr>
              <w:t>(Anthony Brown)</w:t>
            </w:r>
          </w:p>
          <w:p w:rsidR="00B16154" w:rsidRDefault="00B16154" w:rsidP="0004247F">
            <w:pPr>
              <w:rPr>
                <w:sz w:val="20"/>
                <w:szCs w:val="20"/>
              </w:rPr>
            </w:pPr>
          </w:p>
          <w:p w:rsidR="00B16154" w:rsidRPr="00AC7610" w:rsidRDefault="00B16154" w:rsidP="0004247F">
            <w:pPr>
              <w:rPr>
                <w:sz w:val="20"/>
                <w:szCs w:val="20"/>
              </w:rPr>
            </w:pPr>
          </w:p>
          <w:p w:rsidR="00B16154" w:rsidRPr="0004247F" w:rsidRDefault="00B16154" w:rsidP="00BE3054">
            <w:pPr>
              <w:jc w:val="right"/>
              <w:rPr>
                <w:sz w:val="20"/>
                <w:szCs w:val="20"/>
              </w:rPr>
            </w:pPr>
            <w:r w:rsidRPr="00AC45BD">
              <w:rPr>
                <w:b/>
                <w:sz w:val="20"/>
                <w:szCs w:val="20"/>
              </w:rPr>
              <w:t>N</w:t>
            </w:r>
          </w:p>
        </w:tc>
      </w:tr>
      <w:tr w:rsidR="00B16154" w:rsidTr="008870D1">
        <w:tc>
          <w:tcPr>
            <w:tcW w:w="1101" w:type="dxa"/>
          </w:tcPr>
          <w:p w:rsidR="00B16154" w:rsidRPr="00215E2A" w:rsidRDefault="00B16154" w:rsidP="001920F7">
            <w:pPr>
              <w:rPr>
                <w:rFonts w:ascii="ArialMT" w:hAnsi="ArialMT" w:cs="ArialMT"/>
                <w:sz w:val="16"/>
                <w:szCs w:val="16"/>
              </w:rPr>
            </w:pPr>
            <w:r w:rsidRPr="00215E2A">
              <w:rPr>
                <w:rFonts w:ascii="ArialMT" w:hAnsi="ArialMT" w:cs="ArialMT"/>
                <w:sz w:val="16"/>
                <w:szCs w:val="16"/>
              </w:rPr>
              <w:t xml:space="preserve">appropriate range of </w:t>
            </w:r>
            <w:r w:rsidRPr="00215E2A">
              <w:rPr>
                <w:rFonts w:ascii="ArialMT" w:hAnsi="ArialMT" w:cs="ArialMT"/>
                <w:b/>
                <w:sz w:val="16"/>
                <w:szCs w:val="16"/>
              </w:rPr>
              <w:t>digital texts,</w:t>
            </w:r>
            <w:r w:rsidRPr="00215E2A">
              <w:rPr>
                <w:rFonts w:ascii="ArialMT" w:hAnsi="ArialMT" w:cs="ArialMT"/>
                <w:sz w:val="16"/>
                <w:szCs w:val="16"/>
              </w:rPr>
              <w:t xml:space="preserve"> including </w:t>
            </w:r>
            <w:r w:rsidRPr="00215E2A">
              <w:rPr>
                <w:rFonts w:ascii="ArialMT" w:hAnsi="ArialMT" w:cs="ArialMT"/>
                <w:b/>
                <w:sz w:val="16"/>
                <w:szCs w:val="16"/>
              </w:rPr>
              <w:t>film, media, multimedia</w:t>
            </w:r>
            <w:r w:rsidRPr="00215E2A">
              <w:rPr>
                <w:rFonts w:ascii="ArialMT" w:hAnsi="ArialMT" w:cs="ArialMT"/>
                <w:sz w:val="16"/>
                <w:szCs w:val="16"/>
              </w:rPr>
              <w:t xml:space="preserve"> </w:t>
            </w:r>
          </w:p>
        </w:tc>
        <w:tc>
          <w:tcPr>
            <w:tcW w:w="3501" w:type="dxa"/>
            <w:gridSpan w:val="2"/>
            <w:shd w:val="clear" w:color="auto" w:fill="CCC0D9" w:themeFill="accent4" w:themeFillTint="66"/>
          </w:tcPr>
          <w:p w:rsidR="00B16154" w:rsidRPr="00215E2A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 w:rsidRPr="00215E2A">
              <w:rPr>
                <w:b/>
                <w:sz w:val="20"/>
                <w:szCs w:val="20"/>
              </w:rPr>
              <w:t>Shadow of the Blue</w:t>
            </w: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hyperlink r:id="rId8" w:history="1">
              <w:r w:rsidRPr="00545907">
                <w:rPr>
                  <w:rStyle w:val="Hyperlink"/>
                  <w:sz w:val="20"/>
                  <w:szCs w:val="20"/>
                </w:rPr>
                <w:t>http://www.literacyshed.com/the-great-animations-shed.html</w:t>
              </w:r>
            </w:hyperlink>
          </w:p>
          <w:p w:rsidR="00B16154" w:rsidRPr="004E389D" w:rsidRDefault="00B16154" w:rsidP="004E389D">
            <w:pPr>
              <w:jc w:val="right"/>
              <w:rPr>
                <w:b/>
                <w:sz w:val="20"/>
                <w:szCs w:val="20"/>
              </w:rPr>
            </w:pPr>
            <w:r w:rsidRPr="004E389D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191" w:type="dxa"/>
            <w:gridSpan w:val="2"/>
          </w:tcPr>
          <w:p w:rsidR="00B16154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 w:rsidRPr="00C42541">
              <w:rPr>
                <w:b/>
                <w:sz w:val="20"/>
                <w:szCs w:val="20"/>
              </w:rPr>
              <w:t>The Lorax</w:t>
            </w: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r w:rsidRPr="000849C6">
              <w:rPr>
                <w:sz w:val="20"/>
                <w:szCs w:val="20"/>
              </w:rPr>
              <w:t>Movie</w:t>
            </w:r>
            <w:r>
              <w:rPr>
                <w:sz w:val="20"/>
                <w:szCs w:val="20"/>
              </w:rPr>
              <w:t xml:space="preserve"> 2012</w:t>
            </w:r>
          </w:p>
          <w:p w:rsidR="00B16154" w:rsidRDefault="00B16154" w:rsidP="0004247F">
            <w:pPr>
              <w:rPr>
                <w:sz w:val="20"/>
                <w:szCs w:val="20"/>
              </w:rPr>
            </w:pPr>
          </w:p>
          <w:p w:rsidR="00B16154" w:rsidRPr="00E47759" w:rsidRDefault="00B16154" w:rsidP="00E477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  <w:r w:rsidRPr="00E47759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97" w:type="dxa"/>
            <w:gridSpan w:val="3"/>
            <w:shd w:val="clear" w:color="auto" w:fill="CCC0D9" w:themeFill="accent4" w:themeFillTint="66"/>
          </w:tcPr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Pasha </w:t>
            </w:r>
            <w:proofErr w:type="spellStart"/>
            <w:r>
              <w:rPr>
                <w:b/>
                <w:sz w:val="20"/>
                <w:szCs w:val="20"/>
              </w:rPr>
              <w:t>Bulka</w:t>
            </w:r>
            <w:proofErr w:type="spellEnd"/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hyperlink r:id="rId9" w:history="1">
              <w:r w:rsidRPr="002B22ED">
                <w:rPr>
                  <w:rStyle w:val="Hyperlink"/>
                  <w:sz w:val="20"/>
                  <w:szCs w:val="20"/>
                </w:rPr>
                <w:t>http://www.youtube.com/watch?v=D7ZItL9OulY</w:t>
              </w:r>
            </w:hyperlink>
          </w:p>
          <w:p w:rsidR="00B16154" w:rsidRPr="00901988" w:rsidRDefault="00B16154" w:rsidP="004E389D">
            <w:pPr>
              <w:jc w:val="right"/>
              <w:rPr>
                <w:b/>
                <w:sz w:val="20"/>
                <w:szCs w:val="20"/>
              </w:rPr>
            </w:pPr>
            <w:r w:rsidRPr="00901988">
              <w:rPr>
                <w:b/>
                <w:sz w:val="20"/>
                <w:szCs w:val="20"/>
              </w:rPr>
              <w:t>N</w:t>
            </w:r>
          </w:p>
          <w:p w:rsidR="00B16154" w:rsidRDefault="00B16154" w:rsidP="0004247F">
            <w:pPr>
              <w:rPr>
                <w:sz w:val="20"/>
                <w:szCs w:val="20"/>
              </w:rPr>
            </w:pPr>
          </w:p>
          <w:p w:rsidR="00B16154" w:rsidRDefault="00B16154" w:rsidP="0004247F">
            <w:pPr>
              <w:rPr>
                <w:sz w:val="20"/>
                <w:szCs w:val="20"/>
              </w:rPr>
            </w:pPr>
          </w:p>
          <w:p w:rsidR="00B16154" w:rsidRPr="00E47759" w:rsidRDefault="00B16154" w:rsidP="00E47759">
            <w:pPr>
              <w:ind w:left="72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B16154" w:rsidRPr="00D224E3" w:rsidRDefault="00B16154" w:rsidP="00B16154">
            <w:pPr>
              <w:jc w:val="center"/>
              <w:rPr>
                <w:b/>
                <w:sz w:val="20"/>
                <w:szCs w:val="20"/>
              </w:rPr>
            </w:pPr>
            <w:r w:rsidRPr="00D224E3">
              <w:rPr>
                <w:b/>
                <w:sz w:val="20"/>
                <w:szCs w:val="20"/>
              </w:rPr>
              <w:t>The Three pigs</w:t>
            </w:r>
          </w:p>
          <w:p w:rsidR="00B16154" w:rsidRDefault="00B16154" w:rsidP="00B16154">
            <w:pPr>
              <w:jc w:val="center"/>
              <w:rPr>
                <w:sz w:val="20"/>
                <w:szCs w:val="20"/>
              </w:rPr>
            </w:pPr>
            <w:hyperlink r:id="rId10" w:history="1">
              <w:r w:rsidRPr="002B22ED">
                <w:rPr>
                  <w:rStyle w:val="Hyperlink"/>
                  <w:sz w:val="20"/>
                  <w:szCs w:val="20"/>
                </w:rPr>
                <w:t>http://www.youtube.com/watch?v=Reo4uajqMSk</w:t>
              </w:r>
            </w:hyperlink>
          </w:p>
          <w:p w:rsidR="00B16154" w:rsidRDefault="00B16154" w:rsidP="0004247F">
            <w:pPr>
              <w:rPr>
                <w:sz w:val="20"/>
                <w:szCs w:val="20"/>
              </w:rPr>
            </w:pPr>
          </w:p>
          <w:p w:rsidR="00B16154" w:rsidRPr="00AC7610" w:rsidRDefault="00B16154" w:rsidP="004E389D">
            <w:pPr>
              <w:jc w:val="right"/>
              <w:rPr>
                <w:b/>
                <w:sz w:val="20"/>
                <w:szCs w:val="20"/>
              </w:rPr>
            </w:pPr>
            <w:r w:rsidRPr="00AC7610">
              <w:rPr>
                <w:b/>
                <w:sz w:val="20"/>
                <w:szCs w:val="20"/>
              </w:rPr>
              <w:t>M</w:t>
            </w:r>
          </w:p>
        </w:tc>
      </w:tr>
      <w:tr w:rsidR="00BA32A4" w:rsidTr="00CF3707">
        <w:tc>
          <w:tcPr>
            <w:tcW w:w="1101" w:type="dxa"/>
          </w:tcPr>
          <w:p w:rsidR="00BA32A4" w:rsidRDefault="00BA32A4" w:rsidP="001920F7">
            <w:pPr>
              <w:rPr>
                <w:rFonts w:ascii="ArialMT" w:hAnsi="ArialMT" w:cs="ArialMT"/>
                <w:sz w:val="20"/>
                <w:szCs w:val="20"/>
              </w:rPr>
            </w:pPr>
          </w:p>
        </w:tc>
        <w:tc>
          <w:tcPr>
            <w:tcW w:w="14317" w:type="dxa"/>
            <w:gridSpan w:val="9"/>
          </w:tcPr>
          <w:p w:rsidR="00BA32A4" w:rsidRPr="000F61FF" w:rsidRDefault="00BA32A4" w:rsidP="001920F7">
            <w:pPr>
              <w:jc w:val="center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Across a stage of learning, the selection of texts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must </w:t>
            </w:r>
            <w:r>
              <w:rPr>
                <w:rFonts w:ascii="ArialMT" w:hAnsi="ArialMT" w:cs="ArialMT"/>
                <w:sz w:val="20"/>
                <w:szCs w:val="20"/>
              </w:rPr>
              <w:t>give students experience of:</w:t>
            </w:r>
          </w:p>
        </w:tc>
      </w:tr>
      <w:tr w:rsidR="003309F3" w:rsidTr="00CF3707">
        <w:trPr>
          <w:trHeight w:val="596"/>
        </w:trPr>
        <w:tc>
          <w:tcPr>
            <w:tcW w:w="1101" w:type="dxa"/>
          </w:tcPr>
          <w:p w:rsidR="00BA32A4" w:rsidRDefault="00BA32A4" w:rsidP="001920F7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which are widely regarded as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quality literature</w:t>
            </w:r>
          </w:p>
        </w:tc>
        <w:tc>
          <w:tcPr>
            <w:tcW w:w="1595" w:type="dxa"/>
          </w:tcPr>
          <w:p w:rsidR="00BA32A4" w:rsidRPr="003309F3" w:rsidRDefault="00BA32A4" w:rsidP="001920F7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widely defined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Australian literature,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texts that give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into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Aboriginal</w:t>
            </w:r>
          </w:p>
          <w:p w:rsidR="00BA32A4" w:rsidRPr="003309F3" w:rsidRDefault="00BA32A4" w:rsidP="001920F7">
            <w:pPr>
              <w:rPr>
                <w:rFonts w:ascii="ArialMT" w:hAnsi="ArialMT" w:cs="ArialMT"/>
                <w:b/>
                <w:sz w:val="16"/>
                <w:szCs w:val="16"/>
              </w:rPr>
            </w:pP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experiences in Australia</w:t>
            </w:r>
          </w:p>
          <w:p w:rsidR="00BA32A4" w:rsidRPr="003309F3" w:rsidRDefault="00BA32A4" w:rsidP="001920F7">
            <w:pPr>
              <w:rPr>
                <w:rFonts w:ascii="ArialMT" w:hAnsi="ArialMT" w:cs="ArialMT"/>
                <w:b/>
                <w:sz w:val="16"/>
                <w:szCs w:val="16"/>
              </w:rPr>
            </w:pPr>
          </w:p>
        </w:tc>
        <w:tc>
          <w:tcPr>
            <w:tcW w:w="1595" w:type="dxa"/>
          </w:tcPr>
          <w:p w:rsidR="00BA32A4" w:rsidRPr="003309F3" w:rsidRDefault="00BA32A4" w:rsidP="001920F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literary texts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from other countries and times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including poetry, drama scripts,</w:t>
            </w:r>
          </w:p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>prose fiction and picture books</w:t>
            </w:r>
            <w:r w:rsidRPr="003309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written about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intercultural experiences</w:t>
            </w:r>
          </w:p>
        </w:tc>
        <w:tc>
          <w:tcPr>
            <w:tcW w:w="1595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provide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insights about the people and cultures of Asia</w:t>
            </w:r>
          </w:p>
        </w:tc>
        <w:tc>
          <w:tcPr>
            <w:tcW w:w="1595" w:type="dxa"/>
          </w:tcPr>
          <w:p w:rsidR="00BA32A4" w:rsidRPr="003309F3" w:rsidRDefault="00BA32A4" w:rsidP="001920F7">
            <w:pPr>
              <w:rPr>
                <w:b/>
                <w:sz w:val="16"/>
                <w:szCs w:val="16"/>
              </w:rPr>
            </w:pPr>
            <w:proofErr w:type="spellStart"/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everyday</w:t>
            </w:r>
            <w:proofErr w:type="spellEnd"/>
            <w:r w:rsidRPr="003309F3">
              <w:rPr>
                <w:rFonts w:ascii="ArialMT" w:hAnsi="ArialMT" w:cs="ArialMT"/>
                <w:b/>
                <w:sz w:val="16"/>
                <w:szCs w:val="16"/>
              </w:rPr>
              <w:t xml:space="preserve"> and community texts</w:t>
            </w:r>
          </w:p>
        </w:tc>
        <w:tc>
          <w:tcPr>
            <w:tcW w:w="1879" w:type="dxa"/>
            <w:gridSpan w:val="2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a wide range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factual texts</w:t>
            </w:r>
            <w:r w:rsidRPr="003309F3">
              <w:rPr>
                <w:rFonts w:ascii="ArialMT" w:hAnsi="ArialMT" w:cs="ArialMT"/>
                <w:sz w:val="16"/>
                <w:szCs w:val="16"/>
              </w:rPr>
              <w:t xml:space="preserve"> that present information, issues and ideas</w:t>
            </w:r>
          </w:p>
        </w:tc>
        <w:tc>
          <w:tcPr>
            <w:tcW w:w="2556" w:type="dxa"/>
          </w:tcPr>
          <w:p w:rsidR="00BA32A4" w:rsidRPr="003309F3" w:rsidRDefault="00BA32A4" w:rsidP="001920F7">
            <w:pPr>
              <w:rPr>
                <w:sz w:val="16"/>
                <w:szCs w:val="16"/>
              </w:rPr>
            </w:pPr>
            <w:r w:rsidRPr="003309F3">
              <w:rPr>
                <w:rFonts w:ascii="ArialMT" w:hAnsi="ArialMT" w:cs="ArialMT"/>
                <w:sz w:val="16"/>
                <w:szCs w:val="16"/>
              </w:rPr>
              <w:t xml:space="preserve">texts that include aspects of </w:t>
            </w:r>
            <w:r w:rsidRPr="003309F3">
              <w:rPr>
                <w:rFonts w:ascii="ArialMT" w:hAnsi="ArialMT" w:cs="ArialMT"/>
                <w:b/>
                <w:sz w:val="16"/>
                <w:szCs w:val="16"/>
              </w:rPr>
              <w:t>environmental and social sustainability</w:t>
            </w:r>
          </w:p>
        </w:tc>
      </w:tr>
      <w:tr w:rsidR="00BA32A4" w:rsidTr="00E47759">
        <w:trPr>
          <w:trHeight w:val="385"/>
        </w:trPr>
        <w:tc>
          <w:tcPr>
            <w:tcW w:w="15418" w:type="dxa"/>
            <w:gridSpan w:val="10"/>
          </w:tcPr>
          <w:p w:rsidR="00BA32A4" w:rsidRDefault="00DA3240" w:rsidP="001920F7">
            <w:pPr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20"/>
                <w:szCs w:val="20"/>
              </w:rPr>
            </w:pPr>
            <w:r w:rsidRPr="00DA3240">
              <w:rPr>
                <w:rFonts w:ascii="ArialMT" w:hAnsi="ArialMT" w:cs="ArialMT"/>
                <w:sz w:val="20"/>
                <w:szCs w:val="20"/>
              </w:rPr>
              <w:t xml:space="preserve">Key: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 xml:space="preserve">M </w:t>
            </w:r>
            <w:r w:rsidRPr="00DA3240">
              <w:rPr>
                <w:rFonts w:ascii="ArialMT" w:hAnsi="ArialMT" w:cs="ArialMT"/>
                <w:sz w:val="20"/>
                <w:szCs w:val="20"/>
              </w:rPr>
              <w:t>= i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m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aginative texts 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>N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 = i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n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formative texts  </w:t>
            </w:r>
            <w:r w:rsidRPr="00DA3240">
              <w:rPr>
                <w:rFonts w:ascii="ArialMT" w:hAnsi="ArialMT" w:cs="ArialMT"/>
                <w:b/>
                <w:sz w:val="20"/>
                <w:szCs w:val="20"/>
              </w:rPr>
              <w:t xml:space="preserve">P </w:t>
            </w:r>
            <w:r w:rsidRPr="00DA3240">
              <w:rPr>
                <w:rFonts w:ascii="ArialMT" w:hAnsi="ArialMT" w:cs="ArialMT"/>
                <w:sz w:val="20"/>
                <w:szCs w:val="20"/>
              </w:rPr>
              <w:t xml:space="preserve">= </w:t>
            </w:r>
            <w:r w:rsidRPr="00DA3240">
              <w:rPr>
                <w:rFonts w:ascii="ArialMT" w:hAnsi="ArialMT" w:cs="ArialMT"/>
                <w:sz w:val="20"/>
                <w:szCs w:val="20"/>
                <w:u w:val="single"/>
              </w:rPr>
              <w:t>p</w:t>
            </w:r>
            <w:r w:rsidRPr="00DA3240">
              <w:rPr>
                <w:rFonts w:ascii="ArialMT" w:hAnsi="ArialMT" w:cs="ArialMT"/>
                <w:sz w:val="20"/>
                <w:szCs w:val="20"/>
              </w:rPr>
              <w:t>ersuasive texts</w:t>
            </w:r>
          </w:p>
        </w:tc>
      </w:tr>
    </w:tbl>
    <w:p w:rsidR="00DA3240" w:rsidRDefault="000E15B9" w:rsidP="000E15B9">
      <w:pPr>
        <w:jc w:val="right"/>
      </w:pPr>
      <w:r>
        <w:rPr>
          <w:rFonts w:ascii="ArialMT" w:hAnsi="ArialMT" w:cs="ArialMT"/>
          <w:b/>
          <w:noProof/>
          <w:sz w:val="16"/>
          <w:szCs w:val="16"/>
          <w:lang w:eastAsia="en-AU"/>
        </w:rPr>
        <w:drawing>
          <wp:inline distT="0" distB="0" distL="0" distR="0" wp14:anchorId="7737DD97" wp14:editId="353CD5D4">
            <wp:extent cx="799253" cy="79925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 Logo b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622" cy="80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240" w:rsidSect="004E389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LTStd-BdCn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0F6"/>
    <w:multiLevelType w:val="hybridMultilevel"/>
    <w:tmpl w:val="297013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AC7437"/>
    <w:multiLevelType w:val="hybridMultilevel"/>
    <w:tmpl w:val="45EE5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326E4"/>
    <w:multiLevelType w:val="hybridMultilevel"/>
    <w:tmpl w:val="6D2A3E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D721BB"/>
    <w:multiLevelType w:val="hybridMultilevel"/>
    <w:tmpl w:val="8168EF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D31C07"/>
    <w:multiLevelType w:val="hybridMultilevel"/>
    <w:tmpl w:val="C748C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834E5F"/>
    <w:multiLevelType w:val="hybridMultilevel"/>
    <w:tmpl w:val="BDDC1A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308"/>
    <w:rsid w:val="00031D43"/>
    <w:rsid w:val="0004247F"/>
    <w:rsid w:val="000849C6"/>
    <w:rsid w:val="000928F9"/>
    <w:rsid w:val="000C04F1"/>
    <w:rsid w:val="000C4979"/>
    <w:rsid w:val="000E15B9"/>
    <w:rsid w:val="000E56CB"/>
    <w:rsid w:val="001369AE"/>
    <w:rsid w:val="00141F18"/>
    <w:rsid w:val="001562FA"/>
    <w:rsid w:val="00156F65"/>
    <w:rsid w:val="001746A8"/>
    <w:rsid w:val="00190460"/>
    <w:rsid w:val="001D305C"/>
    <w:rsid w:val="00212225"/>
    <w:rsid w:val="00215E2A"/>
    <w:rsid w:val="002B66A8"/>
    <w:rsid w:val="00315D9F"/>
    <w:rsid w:val="00317FC5"/>
    <w:rsid w:val="003301E5"/>
    <w:rsid w:val="003309F3"/>
    <w:rsid w:val="00334C16"/>
    <w:rsid w:val="00335EA1"/>
    <w:rsid w:val="00341852"/>
    <w:rsid w:val="00347C0E"/>
    <w:rsid w:val="00356C42"/>
    <w:rsid w:val="00387153"/>
    <w:rsid w:val="0042017F"/>
    <w:rsid w:val="004721A1"/>
    <w:rsid w:val="004B46F7"/>
    <w:rsid w:val="004C44CB"/>
    <w:rsid w:val="004E389D"/>
    <w:rsid w:val="00512F36"/>
    <w:rsid w:val="00547DAA"/>
    <w:rsid w:val="00573DC6"/>
    <w:rsid w:val="00592509"/>
    <w:rsid w:val="005E4BAF"/>
    <w:rsid w:val="00615315"/>
    <w:rsid w:val="00683BB0"/>
    <w:rsid w:val="006A1B1D"/>
    <w:rsid w:val="006E1DC6"/>
    <w:rsid w:val="00754C79"/>
    <w:rsid w:val="0075522A"/>
    <w:rsid w:val="007729D4"/>
    <w:rsid w:val="007858D8"/>
    <w:rsid w:val="007C6C15"/>
    <w:rsid w:val="007E5133"/>
    <w:rsid w:val="007F6B3C"/>
    <w:rsid w:val="0081542C"/>
    <w:rsid w:val="0087718E"/>
    <w:rsid w:val="008A1694"/>
    <w:rsid w:val="008B12D0"/>
    <w:rsid w:val="008D13BE"/>
    <w:rsid w:val="008D1926"/>
    <w:rsid w:val="00901988"/>
    <w:rsid w:val="0099055C"/>
    <w:rsid w:val="0099225D"/>
    <w:rsid w:val="009E4077"/>
    <w:rsid w:val="00A01EF3"/>
    <w:rsid w:val="00A16A9B"/>
    <w:rsid w:val="00A2456C"/>
    <w:rsid w:val="00A374DD"/>
    <w:rsid w:val="00A37925"/>
    <w:rsid w:val="00A7026A"/>
    <w:rsid w:val="00AB160D"/>
    <w:rsid w:val="00AB641A"/>
    <w:rsid w:val="00AC2E28"/>
    <w:rsid w:val="00AC3D8E"/>
    <w:rsid w:val="00AC45BD"/>
    <w:rsid w:val="00AC7610"/>
    <w:rsid w:val="00AD17F5"/>
    <w:rsid w:val="00AF4741"/>
    <w:rsid w:val="00B118FD"/>
    <w:rsid w:val="00B16154"/>
    <w:rsid w:val="00B97044"/>
    <w:rsid w:val="00B97F37"/>
    <w:rsid w:val="00BA32A4"/>
    <w:rsid w:val="00BA4498"/>
    <w:rsid w:val="00BE3054"/>
    <w:rsid w:val="00BE4492"/>
    <w:rsid w:val="00C2622F"/>
    <w:rsid w:val="00C42541"/>
    <w:rsid w:val="00C83F3A"/>
    <w:rsid w:val="00CD4975"/>
    <w:rsid w:val="00CD4CA4"/>
    <w:rsid w:val="00CF3707"/>
    <w:rsid w:val="00D117F1"/>
    <w:rsid w:val="00D12499"/>
    <w:rsid w:val="00D224E3"/>
    <w:rsid w:val="00D3279A"/>
    <w:rsid w:val="00DA3240"/>
    <w:rsid w:val="00DD0624"/>
    <w:rsid w:val="00DF7AF1"/>
    <w:rsid w:val="00E15605"/>
    <w:rsid w:val="00E4459E"/>
    <w:rsid w:val="00E47759"/>
    <w:rsid w:val="00E8591C"/>
    <w:rsid w:val="00E86308"/>
    <w:rsid w:val="00E87540"/>
    <w:rsid w:val="00E953D5"/>
    <w:rsid w:val="00EA1348"/>
    <w:rsid w:val="00ED2574"/>
    <w:rsid w:val="00F43496"/>
    <w:rsid w:val="00F679EF"/>
    <w:rsid w:val="00F84118"/>
    <w:rsid w:val="00F97499"/>
    <w:rsid w:val="00FD4EFD"/>
    <w:rsid w:val="00FD6791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A32A4"/>
    <w:rPr>
      <w:color w:val="0083A9"/>
      <w:u w:val="single" w:color="0083A9"/>
    </w:rPr>
  </w:style>
  <w:style w:type="character" w:styleId="FollowedHyperlink">
    <w:name w:val="FollowedHyperlink"/>
    <w:basedOn w:val="DefaultParagraphFont"/>
    <w:uiPriority w:val="99"/>
    <w:semiHidden/>
    <w:unhideWhenUsed/>
    <w:rsid w:val="00BA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9D4"/>
    <w:pPr>
      <w:ind w:left="720"/>
      <w:contextualSpacing/>
    </w:pPr>
  </w:style>
  <w:style w:type="character" w:customStyle="1" w:styleId="watch-title">
    <w:name w:val="watch-title"/>
    <w:basedOn w:val="DefaultParagraphFont"/>
    <w:rsid w:val="00347C0E"/>
  </w:style>
  <w:style w:type="character" w:customStyle="1" w:styleId="st">
    <w:name w:val="st"/>
    <w:basedOn w:val="DefaultParagraphFont"/>
    <w:rsid w:val="00AC45BD"/>
  </w:style>
  <w:style w:type="character" w:styleId="Emphasis">
    <w:name w:val="Emphasis"/>
    <w:basedOn w:val="DefaultParagraphFont"/>
    <w:uiPriority w:val="20"/>
    <w:qFormat/>
    <w:rsid w:val="00AC45B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A32A4"/>
    <w:rPr>
      <w:color w:val="0083A9"/>
      <w:u w:val="single" w:color="0083A9"/>
    </w:rPr>
  </w:style>
  <w:style w:type="character" w:styleId="FollowedHyperlink">
    <w:name w:val="FollowedHyperlink"/>
    <w:basedOn w:val="DefaultParagraphFont"/>
    <w:uiPriority w:val="99"/>
    <w:semiHidden/>
    <w:unhideWhenUsed/>
    <w:rsid w:val="00BA32A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29D4"/>
    <w:pPr>
      <w:ind w:left="720"/>
      <w:contextualSpacing/>
    </w:pPr>
  </w:style>
  <w:style w:type="character" w:customStyle="1" w:styleId="watch-title">
    <w:name w:val="watch-title"/>
    <w:basedOn w:val="DefaultParagraphFont"/>
    <w:rsid w:val="00347C0E"/>
  </w:style>
  <w:style w:type="character" w:customStyle="1" w:styleId="st">
    <w:name w:val="st"/>
    <w:basedOn w:val="DefaultParagraphFont"/>
    <w:rsid w:val="00AC45BD"/>
  </w:style>
  <w:style w:type="character" w:styleId="Emphasis">
    <w:name w:val="Emphasis"/>
    <w:basedOn w:val="DefaultParagraphFont"/>
    <w:uiPriority w:val="20"/>
    <w:qFormat/>
    <w:rsid w:val="00AC45B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shed.com/the-great-animations-shed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FSijU52XJ7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cs.harvard.edu/~keith/poems/Custard.html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Reo4uajqM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D7ZItL9Ou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Catherine</dc:creator>
  <cp:lastModifiedBy>Mansfield, Lisa</cp:lastModifiedBy>
  <cp:revision>3</cp:revision>
  <cp:lastPrinted>2013-12-12T01:04:00Z</cp:lastPrinted>
  <dcterms:created xsi:type="dcterms:W3CDTF">2014-12-10T00:26:00Z</dcterms:created>
  <dcterms:modified xsi:type="dcterms:W3CDTF">2014-12-10T00:26:00Z</dcterms:modified>
</cp:coreProperties>
</file>