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73" w:rsidRPr="00663173" w:rsidRDefault="00663173" w:rsidP="00663173">
      <w:pPr>
        <w:spacing w:after="0" w:line="240" w:lineRule="auto"/>
        <w:rPr>
          <w:rFonts w:ascii="Arial" w:eastAsia="MS Mincho" w:hAnsi="Arial" w:cs="Arial"/>
          <w:b/>
          <w:sz w:val="20"/>
          <w:szCs w:val="20"/>
          <w:lang w:val="en-US"/>
        </w:rPr>
      </w:pPr>
      <w:r w:rsidRPr="00663173">
        <w:rPr>
          <w:rFonts w:ascii="Arial" w:eastAsia="MS Mincho" w:hAnsi="Arial" w:cs="Arial"/>
          <w:b/>
          <w:sz w:val="20"/>
          <w:szCs w:val="20"/>
          <w:lang w:val="en-US"/>
        </w:rPr>
        <w:t>English Unit</w:t>
      </w:r>
      <w:r w:rsidRPr="00663173">
        <w:rPr>
          <w:rFonts w:ascii="Arial" w:eastAsia="MS Mincho" w:hAnsi="Arial" w:cs="Arial"/>
          <w:b/>
          <w:sz w:val="20"/>
          <w:szCs w:val="20"/>
          <w:lang w:val="en-US"/>
        </w:rPr>
        <w:tab/>
      </w:r>
      <w:r w:rsidRPr="00663173">
        <w:rPr>
          <w:rFonts w:ascii="Arial" w:eastAsia="MS Mincho" w:hAnsi="Arial" w:cs="Arial"/>
          <w:b/>
          <w:sz w:val="20"/>
          <w:szCs w:val="20"/>
          <w:lang w:val="en-US"/>
        </w:rPr>
        <w:tab/>
      </w:r>
      <w:r w:rsidRPr="00663173">
        <w:rPr>
          <w:rFonts w:ascii="Arial" w:eastAsia="MS Mincho" w:hAnsi="Arial" w:cs="Arial"/>
          <w:b/>
          <w:sz w:val="20"/>
          <w:szCs w:val="20"/>
          <w:lang w:val="en-US"/>
        </w:rPr>
        <w:tab/>
      </w:r>
      <w:r w:rsidRPr="00663173">
        <w:rPr>
          <w:rFonts w:ascii="Arial" w:eastAsia="MS Mincho" w:hAnsi="Arial" w:cs="Arial"/>
          <w:b/>
          <w:sz w:val="20"/>
          <w:szCs w:val="20"/>
          <w:lang w:val="en-US"/>
        </w:rPr>
        <w:tab/>
      </w:r>
      <w:r w:rsidRPr="00663173">
        <w:rPr>
          <w:rFonts w:ascii="Arial" w:eastAsia="MS Mincho" w:hAnsi="Arial" w:cs="Arial"/>
          <w:b/>
          <w:sz w:val="20"/>
          <w:szCs w:val="20"/>
          <w:lang w:val="en-US"/>
        </w:rPr>
        <w:tab/>
      </w:r>
      <w:r w:rsidRPr="00663173">
        <w:rPr>
          <w:rFonts w:ascii="Arial" w:eastAsia="MS Mincho" w:hAnsi="Arial" w:cs="Arial"/>
          <w:b/>
          <w:sz w:val="20"/>
          <w:szCs w:val="20"/>
          <w:lang w:val="en-US"/>
        </w:rPr>
        <w:tab/>
      </w:r>
      <w:r w:rsidRPr="00663173">
        <w:rPr>
          <w:rFonts w:ascii="Arial" w:eastAsia="MS Mincho" w:hAnsi="Arial" w:cs="Arial"/>
          <w:b/>
          <w:sz w:val="20"/>
          <w:szCs w:val="20"/>
          <w:lang w:val="en-US"/>
        </w:rPr>
        <w:tab/>
      </w:r>
      <w:r w:rsidRPr="00663173">
        <w:rPr>
          <w:rFonts w:ascii="Arial" w:eastAsia="MS Mincho" w:hAnsi="Arial" w:cs="Arial"/>
          <w:b/>
          <w:sz w:val="20"/>
          <w:szCs w:val="20"/>
          <w:lang w:val="en-US"/>
        </w:rPr>
        <w:tab/>
      </w:r>
      <w:r w:rsidRPr="00663173">
        <w:rPr>
          <w:rFonts w:ascii="Arial" w:eastAsia="MS Mincho" w:hAnsi="Arial" w:cs="Arial"/>
          <w:b/>
          <w:sz w:val="20"/>
          <w:szCs w:val="20"/>
          <w:lang w:val="en-US"/>
        </w:rPr>
        <w:tab/>
        <w:t>Stage 3</w:t>
      </w:r>
    </w:p>
    <w:p w:rsidR="00663173" w:rsidRPr="00663173" w:rsidRDefault="00663173" w:rsidP="00663173">
      <w:pPr>
        <w:spacing w:after="0" w:line="240" w:lineRule="auto"/>
        <w:rPr>
          <w:rFonts w:ascii="Arial" w:eastAsia="MS Mincho" w:hAnsi="Arial" w:cs="Arial"/>
          <w:b/>
          <w:sz w:val="20"/>
          <w:szCs w:val="20"/>
          <w:lang w:val="en-US"/>
        </w:rPr>
      </w:pPr>
    </w:p>
    <w:tbl>
      <w:tblPr>
        <w:tblStyle w:val="TableGrid"/>
        <w:tblW w:w="15601" w:type="dxa"/>
        <w:tblLook w:val="04A0" w:firstRow="1" w:lastRow="0" w:firstColumn="1" w:lastColumn="0" w:noHBand="0" w:noVBand="1"/>
      </w:tblPr>
      <w:tblGrid>
        <w:gridCol w:w="5702"/>
        <w:gridCol w:w="9899"/>
      </w:tblGrid>
      <w:tr w:rsidR="00663173" w:rsidRPr="00663173" w:rsidTr="00A40D3B">
        <w:trPr>
          <w:trHeight w:val="216"/>
        </w:trPr>
        <w:tc>
          <w:tcPr>
            <w:tcW w:w="5702" w:type="dxa"/>
            <w:shd w:val="clear" w:color="auto" w:fill="BFBFBF" w:themeFill="background1" w:themeFillShade="BF"/>
          </w:tcPr>
          <w:p w:rsidR="00663173" w:rsidRPr="00663173" w:rsidRDefault="00663173" w:rsidP="00663173">
            <w:pPr>
              <w:spacing w:before="120" w:after="120"/>
              <w:rPr>
                <w:rFonts w:ascii="Arial" w:hAnsi="Arial" w:cs="Arial"/>
                <w:b/>
                <w:sz w:val="20"/>
                <w:szCs w:val="20"/>
              </w:rPr>
            </w:pPr>
            <w:r w:rsidRPr="00663173">
              <w:rPr>
                <w:rFonts w:ascii="Arial" w:hAnsi="Arial" w:cs="Arial"/>
                <w:b/>
                <w:sz w:val="20"/>
                <w:szCs w:val="20"/>
              </w:rPr>
              <w:t>Concept Focus:</w:t>
            </w:r>
          </w:p>
        </w:tc>
        <w:tc>
          <w:tcPr>
            <w:tcW w:w="9899" w:type="dxa"/>
            <w:shd w:val="clear" w:color="auto" w:fill="BFBFBF" w:themeFill="background1" w:themeFillShade="BF"/>
          </w:tcPr>
          <w:p w:rsidR="00663173" w:rsidRPr="00663173" w:rsidRDefault="00663173" w:rsidP="00663173">
            <w:pPr>
              <w:spacing w:before="120" w:after="120"/>
              <w:rPr>
                <w:rFonts w:ascii="Arial" w:hAnsi="Arial" w:cs="Arial"/>
                <w:b/>
                <w:sz w:val="20"/>
                <w:szCs w:val="20"/>
              </w:rPr>
            </w:pPr>
            <w:r w:rsidRPr="00663173">
              <w:rPr>
                <w:rFonts w:ascii="Arial" w:hAnsi="Arial" w:cs="Arial"/>
                <w:b/>
                <w:sz w:val="20"/>
                <w:szCs w:val="20"/>
              </w:rPr>
              <w:t>Duration: Term 3 (10 Weeks)</w:t>
            </w:r>
          </w:p>
        </w:tc>
      </w:tr>
      <w:tr w:rsidR="00663173" w:rsidRPr="00663173" w:rsidTr="00A40D3B">
        <w:trPr>
          <w:trHeight w:val="1611"/>
        </w:trPr>
        <w:tc>
          <w:tcPr>
            <w:tcW w:w="5702" w:type="dxa"/>
          </w:tcPr>
          <w:p w:rsidR="00663173" w:rsidRPr="00663173" w:rsidRDefault="00663173" w:rsidP="00663173">
            <w:pPr>
              <w:rPr>
                <w:rFonts w:ascii="Arial" w:hAnsi="Arial" w:cs="Arial"/>
                <w:sz w:val="20"/>
                <w:szCs w:val="20"/>
              </w:rPr>
            </w:pPr>
          </w:p>
          <w:p w:rsidR="00663173" w:rsidRPr="00663173" w:rsidRDefault="00663173" w:rsidP="00663173">
            <w:pPr>
              <w:rPr>
                <w:rFonts w:ascii="Arial" w:hAnsi="Arial" w:cs="Arial"/>
                <w:b/>
                <w:sz w:val="20"/>
                <w:szCs w:val="20"/>
              </w:rPr>
            </w:pPr>
            <w:r w:rsidRPr="00663173">
              <w:rPr>
                <w:rFonts w:ascii="Arial" w:hAnsi="Arial" w:cs="Arial"/>
                <w:b/>
                <w:sz w:val="20"/>
                <w:szCs w:val="20"/>
              </w:rPr>
              <w:t>Explanation of unit/overview</w:t>
            </w:r>
          </w:p>
          <w:p w:rsidR="00663173" w:rsidRPr="00663173" w:rsidRDefault="00663173" w:rsidP="00663173">
            <w:pPr>
              <w:rPr>
                <w:rFonts w:ascii="Arial" w:hAnsi="Arial" w:cs="Arial"/>
                <w:sz w:val="20"/>
                <w:szCs w:val="20"/>
              </w:rPr>
            </w:pPr>
          </w:p>
          <w:p w:rsidR="00663173" w:rsidRPr="00663173" w:rsidRDefault="00663173" w:rsidP="00663173">
            <w:pPr>
              <w:rPr>
                <w:rFonts w:ascii="Arial" w:hAnsi="Arial" w:cs="Arial"/>
                <w:sz w:val="20"/>
                <w:szCs w:val="20"/>
              </w:rPr>
            </w:pPr>
            <w:r w:rsidRPr="00663173">
              <w:rPr>
                <w:rFonts w:ascii="Arial" w:hAnsi="Arial" w:cs="Arial"/>
                <w:sz w:val="20"/>
                <w:szCs w:val="20"/>
              </w:rPr>
              <w:t>The unit focuses on imaginative, informative and persuasive texts to understand interconnectedness. It explores mood and emotion and feelings within a text and how we can connect personally with the text and how the text connects to us. It also indicates the author’s attitude towards the subject matter and the audience.</w:t>
            </w:r>
          </w:p>
        </w:tc>
        <w:tc>
          <w:tcPr>
            <w:tcW w:w="9899" w:type="dxa"/>
          </w:tcPr>
          <w:p w:rsidR="00663173" w:rsidRPr="00663173" w:rsidRDefault="00663173" w:rsidP="00663173">
            <w:pPr>
              <w:rPr>
                <w:rFonts w:ascii="Arial" w:hAnsi="Arial" w:cs="Arial"/>
                <w:b/>
                <w:sz w:val="20"/>
                <w:szCs w:val="20"/>
              </w:rPr>
            </w:pPr>
            <w:r w:rsidRPr="00663173">
              <w:rPr>
                <w:rFonts w:ascii="Arial" w:hAnsi="Arial" w:cs="Arial"/>
                <w:b/>
                <w:sz w:val="20"/>
                <w:szCs w:val="20"/>
              </w:rPr>
              <w:t>What do I want the students to learn? (deep knowledge or enduring understanding)</w:t>
            </w:r>
          </w:p>
          <w:p w:rsidR="00663173" w:rsidRPr="00663173" w:rsidRDefault="00663173" w:rsidP="00663173">
            <w:pPr>
              <w:rPr>
                <w:rFonts w:ascii="Arial" w:hAnsi="Arial" w:cs="Arial"/>
                <w:sz w:val="20"/>
                <w:szCs w:val="20"/>
              </w:rPr>
            </w:pPr>
          </w:p>
          <w:p w:rsidR="00663173" w:rsidRPr="00663173" w:rsidRDefault="00663173" w:rsidP="00663173">
            <w:pPr>
              <w:rPr>
                <w:rFonts w:ascii="Arial" w:hAnsi="Arial" w:cs="Arial"/>
                <w:sz w:val="20"/>
                <w:szCs w:val="20"/>
              </w:rPr>
            </w:pPr>
            <w:r w:rsidRPr="00663173">
              <w:rPr>
                <w:rFonts w:ascii="Arial" w:hAnsi="Arial" w:cs="Arial"/>
                <w:sz w:val="20"/>
                <w:szCs w:val="20"/>
              </w:rPr>
              <w:t>That the author’s use of language is purposely chosen to appeal to our emotions, create mood and incite feelings and a personal response. Specific words can be used to connect the reader to the events in the text in a specific manner.</w:t>
            </w:r>
          </w:p>
          <w:p w:rsidR="00663173" w:rsidRPr="00663173" w:rsidRDefault="00663173" w:rsidP="00663173">
            <w:pPr>
              <w:rPr>
                <w:rFonts w:ascii="Arial" w:hAnsi="Arial" w:cs="Arial"/>
                <w:sz w:val="20"/>
                <w:szCs w:val="20"/>
              </w:rPr>
            </w:pPr>
          </w:p>
          <w:p w:rsidR="00663173" w:rsidRPr="00663173" w:rsidRDefault="00663173" w:rsidP="00663173">
            <w:pPr>
              <w:rPr>
                <w:rFonts w:ascii="Arial" w:hAnsi="Arial" w:cs="Arial"/>
                <w:b/>
                <w:sz w:val="20"/>
                <w:szCs w:val="20"/>
              </w:rPr>
            </w:pPr>
            <w:r w:rsidRPr="00663173">
              <w:rPr>
                <w:rFonts w:ascii="Arial" w:hAnsi="Arial" w:cs="Arial"/>
                <w:b/>
                <w:sz w:val="20"/>
                <w:szCs w:val="20"/>
              </w:rPr>
              <w:t>Why does the learning matter?</w:t>
            </w:r>
          </w:p>
          <w:p w:rsidR="00663173" w:rsidRPr="00663173" w:rsidRDefault="00663173" w:rsidP="00663173">
            <w:pPr>
              <w:rPr>
                <w:rFonts w:ascii="Arial" w:hAnsi="Arial" w:cs="Arial"/>
                <w:sz w:val="20"/>
                <w:szCs w:val="20"/>
              </w:rPr>
            </w:pPr>
          </w:p>
          <w:p w:rsidR="00663173" w:rsidRPr="00663173" w:rsidRDefault="00663173" w:rsidP="00663173">
            <w:pPr>
              <w:numPr>
                <w:ilvl w:val="0"/>
                <w:numId w:val="1"/>
              </w:numPr>
              <w:contextualSpacing/>
              <w:rPr>
                <w:rFonts w:ascii="Arial" w:hAnsi="Arial" w:cs="Arial"/>
                <w:sz w:val="20"/>
                <w:szCs w:val="20"/>
              </w:rPr>
            </w:pPr>
            <w:r w:rsidRPr="00663173">
              <w:rPr>
                <w:rFonts w:ascii="Arial" w:hAnsi="Arial" w:cs="Arial"/>
                <w:sz w:val="20"/>
                <w:szCs w:val="20"/>
              </w:rPr>
              <w:t>By understanding the concept of interconnectedness, students will be able to:</w:t>
            </w:r>
          </w:p>
          <w:p w:rsidR="00663173" w:rsidRPr="00663173" w:rsidRDefault="00663173" w:rsidP="00663173">
            <w:pPr>
              <w:numPr>
                <w:ilvl w:val="0"/>
                <w:numId w:val="2"/>
              </w:numPr>
              <w:contextualSpacing/>
              <w:rPr>
                <w:rFonts w:ascii="Arial" w:hAnsi="Arial" w:cs="Arial"/>
                <w:sz w:val="20"/>
                <w:szCs w:val="20"/>
              </w:rPr>
            </w:pPr>
            <w:r w:rsidRPr="00663173">
              <w:rPr>
                <w:rFonts w:ascii="Arial" w:hAnsi="Arial" w:cs="Arial"/>
                <w:sz w:val="20"/>
                <w:szCs w:val="20"/>
              </w:rPr>
              <w:t>Identify language that connects the reader and author to the text in an emotive manner</w:t>
            </w:r>
          </w:p>
          <w:p w:rsidR="00663173" w:rsidRPr="00663173" w:rsidRDefault="00663173" w:rsidP="00663173">
            <w:pPr>
              <w:numPr>
                <w:ilvl w:val="0"/>
                <w:numId w:val="2"/>
              </w:numPr>
              <w:contextualSpacing/>
              <w:rPr>
                <w:rFonts w:ascii="Arial" w:hAnsi="Arial" w:cs="Arial"/>
                <w:sz w:val="20"/>
                <w:szCs w:val="20"/>
              </w:rPr>
            </w:pPr>
            <w:r w:rsidRPr="00663173">
              <w:rPr>
                <w:rFonts w:ascii="Arial" w:hAnsi="Arial" w:cs="Arial"/>
                <w:sz w:val="20"/>
                <w:szCs w:val="20"/>
              </w:rPr>
              <w:t>Use emotive words in writing to elicit a particular response from the reader</w:t>
            </w:r>
          </w:p>
          <w:p w:rsidR="00663173" w:rsidRPr="00663173" w:rsidRDefault="00663173" w:rsidP="00663173">
            <w:pPr>
              <w:numPr>
                <w:ilvl w:val="0"/>
                <w:numId w:val="2"/>
              </w:numPr>
              <w:contextualSpacing/>
              <w:rPr>
                <w:rFonts w:ascii="Arial" w:hAnsi="Arial" w:cs="Arial"/>
                <w:sz w:val="20"/>
                <w:szCs w:val="20"/>
              </w:rPr>
            </w:pPr>
            <w:r w:rsidRPr="00663173">
              <w:rPr>
                <w:rFonts w:ascii="Arial" w:hAnsi="Arial" w:cs="Arial"/>
                <w:sz w:val="20"/>
                <w:szCs w:val="20"/>
              </w:rPr>
              <w:t>Determine the response that the author is trying to create from the language choices made</w:t>
            </w:r>
          </w:p>
          <w:p w:rsidR="00663173" w:rsidRPr="00663173" w:rsidRDefault="00663173" w:rsidP="00663173">
            <w:pPr>
              <w:numPr>
                <w:ilvl w:val="0"/>
                <w:numId w:val="2"/>
              </w:numPr>
              <w:contextualSpacing/>
              <w:rPr>
                <w:rFonts w:ascii="Arial" w:hAnsi="Arial" w:cs="Arial"/>
                <w:sz w:val="20"/>
                <w:szCs w:val="20"/>
              </w:rPr>
            </w:pPr>
            <w:r w:rsidRPr="00663173">
              <w:rPr>
                <w:rFonts w:ascii="Arial" w:hAnsi="Arial" w:cs="Arial"/>
                <w:sz w:val="20"/>
                <w:szCs w:val="20"/>
              </w:rPr>
              <w:t>Enhance individual use of and understanding of new vocabulary</w:t>
            </w:r>
          </w:p>
          <w:p w:rsidR="00663173" w:rsidRPr="00663173" w:rsidRDefault="00663173" w:rsidP="00663173">
            <w:pPr>
              <w:ind w:left="720"/>
              <w:contextualSpacing/>
              <w:rPr>
                <w:rFonts w:ascii="Arial" w:hAnsi="Arial" w:cs="Arial"/>
                <w:sz w:val="20"/>
                <w:szCs w:val="20"/>
              </w:rPr>
            </w:pPr>
          </w:p>
        </w:tc>
      </w:tr>
    </w:tbl>
    <w:p w:rsidR="00663173" w:rsidRPr="00663173" w:rsidRDefault="00663173" w:rsidP="00663173">
      <w:pPr>
        <w:spacing w:after="0" w:line="240" w:lineRule="auto"/>
        <w:rPr>
          <w:rFonts w:ascii="Arial" w:eastAsia="MS Mincho" w:hAnsi="Arial" w:cs="Arial"/>
          <w:sz w:val="20"/>
          <w:szCs w:val="20"/>
          <w:lang w:val="en-US"/>
        </w:rPr>
      </w:pPr>
    </w:p>
    <w:tbl>
      <w:tblPr>
        <w:tblStyle w:val="TableGrid"/>
        <w:tblW w:w="15616" w:type="dxa"/>
        <w:tblLook w:val="04A0" w:firstRow="1" w:lastRow="0" w:firstColumn="1" w:lastColumn="0" w:noHBand="0" w:noVBand="1"/>
      </w:tblPr>
      <w:tblGrid>
        <w:gridCol w:w="3272"/>
        <w:gridCol w:w="12344"/>
      </w:tblGrid>
      <w:tr w:rsidR="00663173" w:rsidRPr="00663173" w:rsidTr="00A40D3B">
        <w:tc>
          <w:tcPr>
            <w:tcW w:w="15616" w:type="dxa"/>
            <w:gridSpan w:val="2"/>
            <w:shd w:val="clear" w:color="auto" w:fill="BFBFBF" w:themeFill="background1" w:themeFillShade="BF"/>
          </w:tcPr>
          <w:p w:rsidR="00663173" w:rsidRPr="00663173" w:rsidRDefault="00663173" w:rsidP="00663173">
            <w:pPr>
              <w:spacing w:before="120" w:after="120"/>
              <w:rPr>
                <w:rFonts w:ascii="Arial" w:hAnsi="Arial" w:cs="Arial"/>
                <w:b/>
                <w:sz w:val="20"/>
                <w:szCs w:val="20"/>
              </w:rPr>
            </w:pPr>
            <w:r w:rsidRPr="00663173">
              <w:rPr>
                <w:rFonts w:ascii="Arial" w:hAnsi="Arial" w:cs="Arial"/>
                <w:b/>
                <w:sz w:val="20"/>
                <w:szCs w:val="20"/>
              </w:rPr>
              <w:t>Resources</w:t>
            </w:r>
          </w:p>
        </w:tc>
      </w:tr>
      <w:tr w:rsidR="00663173" w:rsidRPr="00663173" w:rsidTr="00A40D3B">
        <w:tc>
          <w:tcPr>
            <w:tcW w:w="3272" w:type="dxa"/>
            <w:tcBorders>
              <w:right w:val="nil"/>
            </w:tcBorders>
          </w:tcPr>
          <w:p w:rsidR="00663173" w:rsidRPr="00663173" w:rsidRDefault="00663173" w:rsidP="00663173">
            <w:pPr>
              <w:rPr>
                <w:rFonts w:ascii="Arial" w:hAnsi="Arial" w:cs="Arial"/>
                <w:b/>
                <w:sz w:val="20"/>
                <w:szCs w:val="20"/>
              </w:rPr>
            </w:pPr>
            <w:r w:rsidRPr="00663173">
              <w:rPr>
                <w:rFonts w:ascii="Arial" w:hAnsi="Arial" w:cs="Arial"/>
                <w:b/>
                <w:sz w:val="20"/>
                <w:szCs w:val="20"/>
              </w:rPr>
              <w:t>Spoken Texts</w:t>
            </w:r>
          </w:p>
          <w:p w:rsidR="00663173" w:rsidRPr="00663173" w:rsidRDefault="00663173" w:rsidP="00663173">
            <w:pPr>
              <w:rPr>
                <w:rFonts w:ascii="Arial" w:hAnsi="Arial" w:cs="Arial"/>
                <w:b/>
                <w:sz w:val="20"/>
                <w:szCs w:val="20"/>
              </w:rPr>
            </w:pPr>
            <w:r w:rsidRPr="00663173">
              <w:rPr>
                <w:rFonts w:ascii="Arial" w:hAnsi="Arial" w:cs="Arial"/>
                <w:b/>
                <w:sz w:val="20"/>
                <w:szCs w:val="20"/>
              </w:rPr>
              <w:t xml:space="preserve">Print Texts </w:t>
            </w:r>
          </w:p>
          <w:p w:rsidR="00663173" w:rsidRPr="00663173" w:rsidRDefault="00663173" w:rsidP="00663173">
            <w:pPr>
              <w:rPr>
                <w:rFonts w:ascii="Arial" w:hAnsi="Arial" w:cs="Arial"/>
                <w:b/>
                <w:sz w:val="20"/>
                <w:szCs w:val="20"/>
              </w:rPr>
            </w:pPr>
            <w:r w:rsidRPr="00663173">
              <w:rPr>
                <w:rFonts w:ascii="Arial" w:hAnsi="Arial" w:cs="Arial"/>
                <w:b/>
                <w:sz w:val="20"/>
                <w:szCs w:val="20"/>
              </w:rPr>
              <w:t>Visual Texts</w:t>
            </w:r>
          </w:p>
          <w:p w:rsidR="00663173" w:rsidRPr="00663173" w:rsidRDefault="00663173" w:rsidP="00663173">
            <w:pPr>
              <w:rPr>
                <w:rFonts w:ascii="Arial" w:hAnsi="Arial" w:cs="Arial"/>
                <w:sz w:val="20"/>
                <w:szCs w:val="20"/>
              </w:rPr>
            </w:pPr>
            <w:r w:rsidRPr="00663173">
              <w:rPr>
                <w:rFonts w:ascii="Arial" w:hAnsi="Arial" w:cs="Arial"/>
                <w:b/>
                <w:sz w:val="20"/>
                <w:szCs w:val="20"/>
              </w:rPr>
              <w:t>Media, multimedia, digital texts</w:t>
            </w:r>
          </w:p>
        </w:tc>
        <w:tc>
          <w:tcPr>
            <w:tcW w:w="12344" w:type="dxa"/>
            <w:tcBorders>
              <w:left w:val="nil"/>
            </w:tcBorders>
          </w:tcPr>
          <w:p w:rsidR="00663173" w:rsidRPr="00663173" w:rsidRDefault="00663173" w:rsidP="00663173">
            <w:pPr>
              <w:rPr>
                <w:rFonts w:ascii="Arial" w:hAnsi="Arial" w:cs="Arial"/>
                <w:sz w:val="20"/>
                <w:szCs w:val="20"/>
              </w:rPr>
            </w:pPr>
            <w:r w:rsidRPr="00663173">
              <w:rPr>
                <w:rFonts w:ascii="Arial" w:hAnsi="Arial" w:cs="Arial"/>
                <w:sz w:val="20"/>
                <w:szCs w:val="20"/>
              </w:rPr>
              <w:t>We Didn’t Start the Fire (Song)</w:t>
            </w:r>
          </w:p>
          <w:p w:rsidR="00663173" w:rsidRPr="00663173" w:rsidRDefault="00663173" w:rsidP="00663173">
            <w:pPr>
              <w:rPr>
                <w:rFonts w:ascii="Arial" w:hAnsi="Arial" w:cs="Arial"/>
                <w:sz w:val="20"/>
                <w:szCs w:val="20"/>
              </w:rPr>
            </w:pPr>
            <w:r w:rsidRPr="00663173">
              <w:rPr>
                <w:rFonts w:ascii="Arial" w:hAnsi="Arial" w:cs="Arial"/>
                <w:sz w:val="20"/>
                <w:szCs w:val="20"/>
              </w:rPr>
              <w:t>The Lion, The Witch and The Wardrobe</w:t>
            </w:r>
          </w:p>
          <w:p w:rsidR="00663173" w:rsidRPr="00663173" w:rsidRDefault="00663173" w:rsidP="00663173">
            <w:pPr>
              <w:rPr>
                <w:rFonts w:ascii="Arial" w:hAnsi="Arial" w:cs="Arial"/>
                <w:sz w:val="20"/>
                <w:szCs w:val="20"/>
              </w:rPr>
            </w:pPr>
            <w:r w:rsidRPr="00663173">
              <w:rPr>
                <w:rFonts w:ascii="Arial" w:hAnsi="Arial" w:cs="Arial"/>
                <w:sz w:val="20"/>
                <w:szCs w:val="20"/>
              </w:rPr>
              <w:t>Tales from Outer Suburbia</w:t>
            </w:r>
          </w:p>
          <w:p w:rsidR="00663173" w:rsidRPr="00663173" w:rsidRDefault="00E540BB" w:rsidP="00663173">
            <w:pPr>
              <w:rPr>
                <w:rFonts w:ascii="Arial" w:hAnsi="Arial" w:cs="Arial"/>
                <w:sz w:val="20"/>
                <w:szCs w:val="20"/>
              </w:rPr>
            </w:pPr>
            <w:r>
              <w:rPr>
                <w:rFonts w:ascii="Arial" w:hAnsi="Arial" w:cs="Arial"/>
                <w:sz w:val="20"/>
                <w:szCs w:val="20"/>
              </w:rPr>
              <w:t>Online news services</w:t>
            </w:r>
          </w:p>
        </w:tc>
      </w:tr>
    </w:tbl>
    <w:p w:rsidR="00663173" w:rsidRPr="00663173" w:rsidRDefault="00663173" w:rsidP="00663173">
      <w:pPr>
        <w:spacing w:after="0" w:line="240" w:lineRule="auto"/>
        <w:rPr>
          <w:rFonts w:ascii="Arial" w:eastAsia="MS Mincho" w:hAnsi="Arial" w:cs="Arial"/>
          <w:sz w:val="20"/>
          <w:szCs w:val="20"/>
          <w:lang w:val="en-US"/>
        </w:rPr>
      </w:pPr>
    </w:p>
    <w:tbl>
      <w:tblPr>
        <w:tblStyle w:val="TableGrid"/>
        <w:tblW w:w="0" w:type="auto"/>
        <w:tblLook w:val="04A0" w:firstRow="1" w:lastRow="0" w:firstColumn="1" w:lastColumn="0" w:noHBand="0" w:noVBand="1"/>
      </w:tblPr>
      <w:tblGrid>
        <w:gridCol w:w="1242"/>
        <w:gridCol w:w="8222"/>
        <w:gridCol w:w="6152"/>
      </w:tblGrid>
      <w:tr w:rsidR="00663173" w:rsidRPr="00663173" w:rsidTr="00A40D3B">
        <w:tc>
          <w:tcPr>
            <w:tcW w:w="9464" w:type="dxa"/>
            <w:gridSpan w:val="2"/>
            <w:shd w:val="clear" w:color="auto" w:fill="BFBFBF" w:themeFill="background1" w:themeFillShade="BF"/>
            <w:vAlign w:val="center"/>
          </w:tcPr>
          <w:p w:rsidR="00663173" w:rsidRPr="00663173" w:rsidRDefault="00663173" w:rsidP="00663173">
            <w:pPr>
              <w:rPr>
                <w:rFonts w:ascii="Arial" w:hAnsi="Arial" w:cs="Arial"/>
                <w:b/>
                <w:sz w:val="20"/>
                <w:szCs w:val="20"/>
              </w:rPr>
            </w:pPr>
            <w:r w:rsidRPr="00663173">
              <w:rPr>
                <w:rFonts w:ascii="Arial" w:hAnsi="Arial" w:cs="Arial"/>
                <w:b/>
                <w:sz w:val="20"/>
                <w:szCs w:val="20"/>
              </w:rPr>
              <w:t>Outcomes (knowledge, skills and understanding)</w:t>
            </w:r>
          </w:p>
          <w:p w:rsidR="00663173" w:rsidRPr="00663173" w:rsidRDefault="00663173" w:rsidP="00663173">
            <w:pPr>
              <w:rPr>
                <w:rFonts w:ascii="Arial" w:hAnsi="Arial" w:cs="Arial"/>
                <w:sz w:val="20"/>
                <w:szCs w:val="20"/>
              </w:rPr>
            </w:pPr>
          </w:p>
          <w:p w:rsidR="00663173" w:rsidRPr="00663173" w:rsidRDefault="00663173" w:rsidP="00663173">
            <w:pPr>
              <w:rPr>
                <w:rFonts w:ascii="Arial" w:hAnsi="Arial" w:cs="Arial"/>
                <w:sz w:val="20"/>
                <w:szCs w:val="20"/>
              </w:rPr>
            </w:pPr>
            <w:r w:rsidRPr="00663173">
              <w:rPr>
                <w:rFonts w:ascii="Arial" w:hAnsi="Arial" w:cs="Arial"/>
                <w:sz w:val="18"/>
                <w:szCs w:val="20"/>
              </w:rPr>
              <w:t>(Always include a C, D &amp; E outcome to support A &amp; B outcomes)</w:t>
            </w:r>
          </w:p>
        </w:tc>
        <w:tc>
          <w:tcPr>
            <w:tcW w:w="6152" w:type="dxa"/>
            <w:shd w:val="clear" w:color="auto" w:fill="BFBFBF" w:themeFill="background1" w:themeFillShade="BF"/>
            <w:vAlign w:val="center"/>
          </w:tcPr>
          <w:p w:rsidR="00663173" w:rsidRPr="00663173" w:rsidRDefault="00663173" w:rsidP="00663173">
            <w:pPr>
              <w:rPr>
                <w:rFonts w:ascii="Arial" w:hAnsi="Arial" w:cs="Arial"/>
                <w:b/>
                <w:sz w:val="20"/>
                <w:szCs w:val="20"/>
              </w:rPr>
            </w:pPr>
            <w:r w:rsidRPr="00663173">
              <w:rPr>
                <w:rFonts w:ascii="Arial" w:hAnsi="Arial" w:cs="Arial"/>
                <w:b/>
                <w:sz w:val="20"/>
                <w:szCs w:val="20"/>
              </w:rPr>
              <w:t>Assessment Overview</w:t>
            </w:r>
          </w:p>
        </w:tc>
      </w:tr>
      <w:tr w:rsidR="00663173" w:rsidRPr="00663173" w:rsidTr="00A40D3B">
        <w:tc>
          <w:tcPr>
            <w:tcW w:w="1242" w:type="dxa"/>
            <w:vAlign w:val="center"/>
          </w:tcPr>
          <w:p w:rsidR="00663173" w:rsidRPr="00663173" w:rsidRDefault="00663173" w:rsidP="00663173">
            <w:pPr>
              <w:rPr>
                <w:rFonts w:ascii="Arial" w:hAnsi="Arial" w:cs="Arial"/>
                <w:sz w:val="20"/>
                <w:szCs w:val="20"/>
              </w:rPr>
            </w:pPr>
            <w:r w:rsidRPr="00663173">
              <w:rPr>
                <w:rFonts w:ascii="Arial" w:hAnsi="Arial" w:cs="Arial"/>
                <w:sz w:val="20"/>
                <w:szCs w:val="20"/>
              </w:rPr>
              <w:t>EN3-1A</w:t>
            </w:r>
          </w:p>
        </w:tc>
        <w:tc>
          <w:tcPr>
            <w:tcW w:w="8222" w:type="dxa"/>
          </w:tcPr>
          <w:p w:rsidR="00663173" w:rsidRPr="00663173" w:rsidRDefault="00663173" w:rsidP="00663173">
            <w:pPr>
              <w:rPr>
                <w:rFonts w:ascii="Arial" w:hAnsi="Arial" w:cs="Arial"/>
                <w:sz w:val="20"/>
                <w:szCs w:val="20"/>
              </w:rPr>
            </w:pPr>
            <w:r w:rsidRPr="00663173">
              <w:rPr>
                <w:rFonts w:ascii="Arial" w:hAnsi="Arial" w:cs="Arial"/>
                <w:sz w:val="20"/>
                <w:szCs w:val="20"/>
              </w:rPr>
              <w:t>Communicates effectively for a variety of audiences and purposes using increasingly challenging topics, ideas, issues and language forms and features</w:t>
            </w:r>
          </w:p>
        </w:tc>
        <w:tc>
          <w:tcPr>
            <w:tcW w:w="6152" w:type="dxa"/>
            <w:vMerge w:val="restart"/>
          </w:tcPr>
          <w:p w:rsidR="00663173" w:rsidRPr="00663173" w:rsidRDefault="00663173" w:rsidP="00663173">
            <w:pPr>
              <w:rPr>
                <w:rFonts w:ascii="Arial" w:hAnsi="Arial" w:cs="Arial"/>
                <w:sz w:val="20"/>
                <w:szCs w:val="20"/>
              </w:rPr>
            </w:pPr>
          </w:p>
          <w:p w:rsidR="00663173" w:rsidRPr="00663173" w:rsidRDefault="00663173" w:rsidP="00663173">
            <w:pPr>
              <w:rPr>
                <w:rFonts w:ascii="Arial" w:hAnsi="Arial" w:cs="Arial"/>
                <w:sz w:val="20"/>
                <w:szCs w:val="20"/>
              </w:rPr>
            </w:pPr>
            <w:r w:rsidRPr="00663173">
              <w:rPr>
                <w:rFonts w:ascii="Arial" w:hAnsi="Arial" w:cs="Arial"/>
                <w:sz w:val="20"/>
                <w:szCs w:val="20"/>
              </w:rPr>
              <w:t>What do I want the students to do or produce?</w:t>
            </w:r>
          </w:p>
          <w:p w:rsidR="00663173" w:rsidRPr="00663173" w:rsidRDefault="00663173" w:rsidP="00663173">
            <w:pPr>
              <w:rPr>
                <w:rFonts w:ascii="Arial" w:hAnsi="Arial" w:cs="Arial"/>
                <w:sz w:val="20"/>
                <w:szCs w:val="20"/>
              </w:rPr>
            </w:pPr>
          </w:p>
          <w:p w:rsidR="00663173" w:rsidRPr="00663173" w:rsidRDefault="00663173" w:rsidP="00663173">
            <w:pPr>
              <w:rPr>
                <w:rFonts w:ascii="Arial" w:hAnsi="Arial" w:cs="Arial"/>
                <w:sz w:val="20"/>
                <w:szCs w:val="20"/>
              </w:rPr>
            </w:pPr>
          </w:p>
          <w:p w:rsidR="00663173" w:rsidRPr="00663173" w:rsidRDefault="00663173" w:rsidP="00663173">
            <w:pPr>
              <w:rPr>
                <w:rFonts w:ascii="Arial" w:hAnsi="Arial" w:cs="Arial"/>
                <w:sz w:val="20"/>
                <w:szCs w:val="20"/>
              </w:rPr>
            </w:pPr>
          </w:p>
          <w:p w:rsidR="00663173" w:rsidRPr="00663173" w:rsidRDefault="00663173" w:rsidP="00663173">
            <w:pPr>
              <w:rPr>
                <w:rFonts w:ascii="Arial" w:hAnsi="Arial" w:cs="Arial"/>
                <w:sz w:val="20"/>
                <w:szCs w:val="20"/>
              </w:rPr>
            </w:pPr>
          </w:p>
          <w:p w:rsidR="00663173" w:rsidRPr="00663173" w:rsidRDefault="00663173" w:rsidP="00663173">
            <w:pPr>
              <w:rPr>
                <w:rFonts w:ascii="Arial" w:hAnsi="Arial" w:cs="Arial"/>
                <w:sz w:val="20"/>
                <w:szCs w:val="20"/>
              </w:rPr>
            </w:pPr>
          </w:p>
          <w:p w:rsidR="00663173" w:rsidRPr="00663173" w:rsidRDefault="00663173" w:rsidP="00663173">
            <w:pPr>
              <w:rPr>
                <w:rFonts w:ascii="Arial" w:hAnsi="Arial" w:cs="Arial"/>
                <w:sz w:val="20"/>
                <w:szCs w:val="20"/>
              </w:rPr>
            </w:pPr>
            <w:r w:rsidRPr="00663173">
              <w:rPr>
                <w:rFonts w:ascii="Arial" w:hAnsi="Arial" w:cs="Arial"/>
                <w:sz w:val="20"/>
                <w:szCs w:val="20"/>
              </w:rPr>
              <w:t>How well do I expect them to do it? (explicit quality criteria)</w:t>
            </w:r>
          </w:p>
        </w:tc>
      </w:tr>
      <w:tr w:rsidR="00663173" w:rsidRPr="00663173" w:rsidTr="00A40D3B">
        <w:tc>
          <w:tcPr>
            <w:tcW w:w="1242" w:type="dxa"/>
            <w:vAlign w:val="center"/>
          </w:tcPr>
          <w:p w:rsidR="00663173" w:rsidRPr="00663173" w:rsidRDefault="00663173" w:rsidP="00663173">
            <w:pPr>
              <w:rPr>
                <w:rFonts w:ascii="Arial" w:hAnsi="Arial" w:cs="Arial"/>
                <w:sz w:val="20"/>
                <w:szCs w:val="20"/>
              </w:rPr>
            </w:pPr>
            <w:r w:rsidRPr="00663173">
              <w:rPr>
                <w:rFonts w:ascii="Arial" w:hAnsi="Arial" w:cs="Arial"/>
                <w:sz w:val="20"/>
                <w:szCs w:val="20"/>
              </w:rPr>
              <w:t>EN3-2A</w:t>
            </w:r>
          </w:p>
        </w:tc>
        <w:tc>
          <w:tcPr>
            <w:tcW w:w="8222" w:type="dxa"/>
          </w:tcPr>
          <w:p w:rsidR="00663173" w:rsidRPr="00663173" w:rsidRDefault="00663173" w:rsidP="00663173">
            <w:pPr>
              <w:rPr>
                <w:rFonts w:ascii="Arial" w:hAnsi="Arial" w:cs="Arial"/>
                <w:sz w:val="20"/>
                <w:szCs w:val="20"/>
              </w:rPr>
            </w:pPr>
            <w:r w:rsidRPr="00663173">
              <w:rPr>
                <w:rFonts w:ascii="Arial" w:hAnsi="Arial" w:cs="Arial"/>
                <w:sz w:val="20"/>
                <w:szCs w:val="20"/>
              </w:rPr>
              <w:t>Composes, edits and present well-structured and coherent texts</w:t>
            </w:r>
          </w:p>
        </w:tc>
        <w:tc>
          <w:tcPr>
            <w:tcW w:w="6152" w:type="dxa"/>
            <w:vMerge/>
          </w:tcPr>
          <w:p w:rsidR="00663173" w:rsidRPr="00663173" w:rsidRDefault="00663173" w:rsidP="00663173">
            <w:pPr>
              <w:rPr>
                <w:rFonts w:ascii="Arial" w:hAnsi="Arial" w:cs="Arial"/>
                <w:sz w:val="20"/>
                <w:szCs w:val="20"/>
              </w:rPr>
            </w:pPr>
          </w:p>
        </w:tc>
      </w:tr>
      <w:tr w:rsidR="00663173" w:rsidRPr="00663173" w:rsidTr="00A40D3B">
        <w:tc>
          <w:tcPr>
            <w:tcW w:w="1242" w:type="dxa"/>
            <w:vAlign w:val="center"/>
          </w:tcPr>
          <w:p w:rsidR="00663173" w:rsidRPr="00663173" w:rsidRDefault="00663173" w:rsidP="00663173">
            <w:pPr>
              <w:rPr>
                <w:rFonts w:ascii="Arial" w:hAnsi="Arial" w:cs="Arial"/>
                <w:sz w:val="20"/>
                <w:szCs w:val="20"/>
              </w:rPr>
            </w:pPr>
            <w:r w:rsidRPr="00663173">
              <w:rPr>
                <w:rFonts w:ascii="Arial" w:hAnsi="Arial" w:cs="Arial"/>
                <w:sz w:val="20"/>
                <w:szCs w:val="20"/>
              </w:rPr>
              <w:t>EN3-3A</w:t>
            </w:r>
          </w:p>
        </w:tc>
        <w:tc>
          <w:tcPr>
            <w:tcW w:w="8222" w:type="dxa"/>
          </w:tcPr>
          <w:p w:rsidR="00663173" w:rsidRPr="00663173" w:rsidRDefault="00663173" w:rsidP="00663173">
            <w:pPr>
              <w:rPr>
                <w:rFonts w:ascii="Arial" w:hAnsi="Arial" w:cs="Arial"/>
                <w:sz w:val="20"/>
                <w:szCs w:val="20"/>
              </w:rPr>
            </w:pPr>
            <w:r w:rsidRPr="00663173">
              <w:rPr>
                <w:rFonts w:ascii="Arial" w:hAnsi="Arial" w:cs="Arial"/>
                <w:sz w:val="20"/>
                <w:szCs w:val="20"/>
              </w:rPr>
              <w:t>Uses an integrated range of skills, strategies and knowledge to read, view and comprehend a wide range of texts in different media and technologies</w:t>
            </w:r>
          </w:p>
        </w:tc>
        <w:tc>
          <w:tcPr>
            <w:tcW w:w="6152" w:type="dxa"/>
            <w:vMerge/>
          </w:tcPr>
          <w:p w:rsidR="00663173" w:rsidRPr="00663173" w:rsidRDefault="00663173" w:rsidP="00663173">
            <w:pPr>
              <w:rPr>
                <w:rFonts w:ascii="Arial" w:hAnsi="Arial" w:cs="Arial"/>
                <w:sz w:val="20"/>
                <w:szCs w:val="20"/>
              </w:rPr>
            </w:pPr>
          </w:p>
        </w:tc>
      </w:tr>
      <w:tr w:rsidR="00663173" w:rsidRPr="00663173" w:rsidTr="00A40D3B">
        <w:tc>
          <w:tcPr>
            <w:tcW w:w="1242" w:type="dxa"/>
            <w:vAlign w:val="center"/>
          </w:tcPr>
          <w:p w:rsidR="00663173" w:rsidRPr="00663173" w:rsidRDefault="00663173" w:rsidP="00663173">
            <w:pPr>
              <w:rPr>
                <w:rFonts w:ascii="Arial" w:hAnsi="Arial" w:cs="Arial"/>
                <w:sz w:val="20"/>
                <w:szCs w:val="20"/>
              </w:rPr>
            </w:pPr>
            <w:r w:rsidRPr="00663173">
              <w:rPr>
                <w:rFonts w:ascii="Arial" w:hAnsi="Arial" w:cs="Arial"/>
                <w:sz w:val="20"/>
                <w:szCs w:val="20"/>
              </w:rPr>
              <w:t>EN3-5B</w:t>
            </w:r>
          </w:p>
        </w:tc>
        <w:tc>
          <w:tcPr>
            <w:tcW w:w="8222" w:type="dxa"/>
          </w:tcPr>
          <w:p w:rsidR="00663173" w:rsidRPr="00663173" w:rsidRDefault="00663173" w:rsidP="00663173">
            <w:pPr>
              <w:rPr>
                <w:rFonts w:ascii="Arial" w:hAnsi="Arial" w:cs="Arial"/>
                <w:sz w:val="20"/>
                <w:szCs w:val="20"/>
              </w:rPr>
            </w:pPr>
            <w:r w:rsidRPr="00663173">
              <w:rPr>
                <w:rFonts w:ascii="Arial" w:hAnsi="Arial" w:cs="Arial"/>
                <w:sz w:val="20"/>
                <w:szCs w:val="20"/>
              </w:rPr>
              <w:t>Discusses how language is used to achieve a widening range of purposes for a widening range of audiences and contexts</w:t>
            </w:r>
          </w:p>
        </w:tc>
        <w:tc>
          <w:tcPr>
            <w:tcW w:w="6152" w:type="dxa"/>
            <w:vMerge/>
          </w:tcPr>
          <w:p w:rsidR="00663173" w:rsidRPr="00663173" w:rsidRDefault="00663173" w:rsidP="00663173">
            <w:pPr>
              <w:rPr>
                <w:rFonts w:ascii="Arial" w:hAnsi="Arial" w:cs="Arial"/>
                <w:sz w:val="20"/>
                <w:szCs w:val="20"/>
              </w:rPr>
            </w:pPr>
          </w:p>
        </w:tc>
      </w:tr>
      <w:tr w:rsidR="00663173" w:rsidRPr="00663173" w:rsidTr="00A40D3B">
        <w:tc>
          <w:tcPr>
            <w:tcW w:w="1242" w:type="dxa"/>
            <w:vAlign w:val="center"/>
          </w:tcPr>
          <w:p w:rsidR="00663173" w:rsidRPr="00663173" w:rsidRDefault="00663173" w:rsidP="00663173">
            <w:pPr>
              <w:rPr>
                <w:rFonts w:ascii="Arial" w:hAnsi="Arial" w:cs="Arial"/>
                <w:sz w:val="20"/>
                <w:szCs w:val="20"/>
              </w:rPr>
            </w:pPr>
            <w:r w:rsidRPr="00663173">
              <w:rPr>
                <w:rFonts w:ascii="Arial" w:hAnsi="Arial" w:cs="Arial"/>
                <w:sz w:val="20"/>
                <w:szCs w:val="20"/>
              </w:rPr>
              <w:t>EN3-6B</w:t>
            </w:r>
          </w:p>
        </w:tc>
        <w:tc>
          <w:tcPr>
            <w:tcW w:w="8222" w:type="dxa"/>
          </w:tcPr>
          <w:p w:rsidR="00663173" w:rsidRPr="00663173" w:rsidRDefault="00663173" w:rsidP="00663173">
            <w:pPr>
              <w:rPr>
                <w:rFonts w:ascii="Arial" w:hAnsi="Arial" w:cs="Arial"/>
                <w:sz w:val="20"/>
                <w:szCs w:val="20"/>
              </w:rPr>
            </w:pPr>
            <w:r w:rsidRPr="00663173">
              <w:rPr>
                <w:rFonts w:ascii="Arial" w:hAnsi="Arial" w:cs="Arial"/>
                <w:sz w:val="20"/>
                <w:szCs w:val="20"/>
              </w:rPr>
              <w:t>Uses knowledge of sentence structure, grammar, punctuation and vocabulary to respond to and compose clear and cohesive texts in different media and technologies</w:t>
            </w:r>
          </w:p>
        </w:tc>
        <w:tc>
          <w:tcPr>
            <w:tcW w:w="6152" w:type="dxa"/>
            <w:vMerge/>
          </w:tcPr>
          <w:p w:rsidR="00663173" w:rsidRPr="00663173" w:rsidRDefault="00663173" w:rsidP="00663173">
            <w:pPr>
              <w:rPr>
                <w:rFonts w:ascii="Arial" w:hAnsi="Arial" w:cs="Arial"/>
                <w:sz w:val="20"/>
                <w:szCs w:val="20"/>
              </w:rPr>
            </w:pPr>
          </w:p>
        </w:tc>
      </w:tr>
      <w:tr w:rsidR="00663173" w:rsidRPr="00663173" w:rsidTr="00A40D3B">
        <w:tc>
          <w:tcPr>
            <w:tcW w:w="1242" w:type="dxa"/>
            <w:vAlign w:val="center"/>
          </w:tcPr>
          <w:p w:rsidR="00663173" w:rsidRPr="00663173" w:rsidRDefault="00663173" w:rsidP="00663173">
            <w:pPr>
              <w:rPr>
                <w:rFonts w:ascii="Arial" w:hAnsi="Arial" w:cs="Arial"/>
                <w:sz w:val="20"/>
                <w:szCs w:val="20"/>
              </w:rPr>
            </w:pPr>
            <w:r w:rsidRPr="00663173">
              <w:rPr>
                <w:rFonts w:ascii="Arial" w:hAnsi="Arial" w:cs="Arial"/>
                <w:sz w:val="20"/>
                <w:szCs w:val="20"/>
              </w:rPr>
              <w:t>EN3-7C</w:t>
            </w:r>
          </w:p>
        </w:tc>
        <w:tc>
          <w:tcPr>
            <w:tcW w:w="8222" w:type="dxa"/>
          </w:tcPr>
          <w:p w:rsidR="00663173" w:rsidRPr="00663173" w:rsidRDefault="00663173" w:rsidP="00663173">
            <w:pPr>
              <w:rPr>
                <w:rFonts w:ascii="Arial" w:hAnsi="Arial" w:cs="Arial"/>
                <w:sz w:val="20"/>
                <w:szCs w:val="20"/>
              </w:rPr>
            </w:pPr>
            <w:r w:rsidRPr="00663173">
              <w:rPr>
                <w:rFonts w:ascii="Arial" w:hAnsi="Arial" w:cs="Arial"/>
                <w:sz w:val="20"/>
                <w:szCs w:val="20"/>
              </w:rPr>
              <w:t>Thinks imaginatively, creatively, interpretively and critically about information and ideas and identifies connections between texts when responding to and composing texts</w:t>
            </w:r>
          </w:p>
        </w:tc>
        <w:tc>
          <w:tcPr>
            <w:tcW w:w="6152" w:type="dxa"/>
            <w:vMerge/>
          </w:tcPr>
          <w:p w:rsidR="00663173" w:rsidRPr="00663173" w:rsidRDefault="00663173" w:rsidP="00663173">
            <w:pPr>
              <w:rPr>
                <w:rFonts w:ascii="Arial" w:hAnsi="Arial" w:cs="Arial"/>
                <w:sz w:val="20"/>
                <w:szCs w:val="20"/>
              </w:rPr>
            </w:pPr>
          </w:p>
        </w:tc>
      </w:tr>
      <w:tr w:rsidR="00663173" w:rsidRPr="00663173" w:rsidTr="00A40D3B">
        <w:tc>
          <w:tcPr>
            <w:tcW w:w="1242" w:type="dxa"/>
            <w:vAlign w:val="center"/>
          </w:tcPr>
          <w:p w:rsidR="00663173" w:rsidRPr="00663173" w:rsidRDefault="00663173" w:rsidP="00663173">
            <w:pPr>
              <w:rPr>
                <w:rFonts w:ascii="Arial" w:hAnsi="Arial" w:cs="Arial"/>
                <w:sz w:val="20"/>
                <w:szCs w:val="20"/>
              </w:rPr>
            </w:pPr>
            <w:r w:rsidRPr="00663173">
              <w:rPr>
                <w:rFonts w:ascii="Arial" w:hAnsi="Arial" w:cs="Arial"/>
                <w:sz w:val="20"/>
                <w:szCs w:val="20"/>
              </w:rPr>
              <w:t>EN3-8D</w:t>
            </w:r>
          </w:p>
        </w:tc>
        <w:tc>
          <w:tcPr>
            <w:tcW w:w="8222" w:type="dxa"/>
          </w:tcPr>
          <w:p w:rsidR="00663173" w:rsidRPr="00663173" w:rsidRDefault="00663173" w:rsidP="00663173">
            <w:pPr>
              <w:rPr>
                <w:rFonts w:ascii="Arial" w:hAnsi="Arial" w:cs="Arial"/>
                <w:sz w:val="20"/>
                <w:szCs w:val="20"/>
              </w:rPr>
            </w:pPr>
            <w:r w:rsidRPr="00663173">
              <w:rPr>
                <w:rFonts w:ascii="Arial" w:hAnsi="Arial" w:cs="Arial"/>
                <w:sz w:val="20"/>
                <w:szCs w:val="20"/>
              </w:rPr>
              <w:t>Identifies and considers how different viewpoints of their world, including aspects of culture, are represented in texts</w:t>
            </w:r>
          </w:p>
        </w:tc>
        <w:tc>
          <w:tcPr>
            <w:tcW w:w="6152" w:type="dxa"/>
            <w:vMerge/>
          </w:tcPr>
          <w:p w:rsidR="00663173" w:rsidRPr="00663173" w:rsidRDefault="00663173" w:rsidP="00663173">
            <w:pPr>
              <w:rPr>
                <w:rFonts w:ascii="Arial" w:hAnsi="Arial" w:cs="Arial"/>
                <w:sz w:val="20"/>
                <w:szCs w:val="20"/>
              </w:rPr>
            </w:pPr>
          </w:p>
        </w:tc>
      </w:tr>
      <w:tr w:rsidR="00663173" w:rsidRPr="00663173" w:rsidTr="00A40D3B">
        <w:tc>
          <w:tcPr>
            <w:tcW w:w="1242" w:type="dxa"/>
            <w:vAlign w:val="center"/>
          </w:tcPr>
          <w:p w:rsidR="00663173" w:rsidRPr="00663173" w:rsidRDefault="00663173" w:rsidP="00663173">
            <w:pPr>
              <w:rPr>
                <w:rFonts w:ascii="Arial" w:hAnsi="Arial" w:cs="Arial"/>
                <w:sz w:val="20"/>
                <w:szCs w:val="20"/>
              </w:rPr>
            </w:pPr>
            <w:r w:rsidRPr="00663173">
              <w:rPr>
                <w:rFonts w:ascii="Arial" w:hAnsi="Arial" w:cs="Arial"/>
                <w:sz w:val="20"/>
                <w:szCs w:val="20"/>
              </w:rPr>
              <w:t>EN3-9E</w:t>
            </w:r>
          </w:p>
        </w:tc>
        <w:tc>
          <w:tcPr>
            <w:tcW w:w="8222" w:type="dxa"/>
          </w:tcPr>
          <w:p w:rsidR="00663173" w:rsidRPr="00663173" w:rsidRDefault="00663173" w:rsidP="00663173">
            <w:pPr>
              <w:rPr>
                <w:rFonts w:ascii="Arial" w:hAnsi="Arial" w:cs="Arial"/>
                <w:sz w:val="20"/>
                <w:szCs w:val="20"/>
              </w:rPr>
            </w:pPr>
            <w:r w:rsidRPr="00663173">
              <w:rPr>
                <w:rFonts w:ascii="Arial" w:hAnsi="Arial" w:cs="Arial"/>
                <w:sz w:val="20"/>
                <w:szCs w:val="20"/>
              </w:rPr>
              <w:t>Recognizes, reflects on and assessed their strengths as a learner</w:t>
            </w:r>
          </w:p>
        </w:tc>
        <w:tc>
          <w:tcPr>
            <w:tcW w:w="6152" w:type="dxa"/>
            <w:vMerge/>
          </w:tcPr>
          <w:p w:rsidR="00663173" w:rsidRPr="00663173" w:rsidRDefault="00663173" w:rsidP="00663173">
            <w:pPr>
              <w:rPr>
                <w:rFonts w:ascii="Arial" w:hAnsi="Arial" w:cs="Arial"/>
                <w:sz w:val="20"/>
                <w:szCs w:val="20"/>
              </w:rPr>
            </w:pPr>
          </w:p>
        </w:tc>
      </w:tr>
    </w:tbl>
    <w:p w:rsidR="00663173" w:rsidRPr="00663173" w:rsidRDefault="00663173" w:rsidP="00663173">
      <w:pPr>
        <w:spacing w:after="0" w:line="240" w:lineRule="auto"/>
        <w:rPr>
          <w:rFonts w:ascii="Arial" w:eastAsia="MS Mincho" w:hAnsi="Arial" w:cs="Arial"/>
          <w:sz w:val="20"/>
          <w:szCs w:val="20"/>
          <w:lang w:val="en-US"/>
        </w:rPr>
      </w:pPr>
    </w:p>
    <w:p w:rsidR="00663173" w:rsidRPr="00663173" w:rsidRDefault="00663173" w:rsidP="00663173">
      <w:pPr>
        <w:spacing w:after="0" w:line="240" w:lineRule="auto"/>
        <w:rPr>
          <w:rFonts w:ascii="Arial" w:eastAsia="MS Mincho" w:hAnsi="Arial" w:cs="Arial"/>
          <w:sz w:val="20"/>
          <w:szCs w:val="20"/>
          <w:lang w:val="en-US"/>
        </w:rPr>
      </w:pPr>
    </w:p>
    <w:p w:rsidR="00663173" w:rsidRPr="00663173" w:rsidRDefault="00663173" w:rsidP="00663173">
      <w:pPr>
        <w:spacing w:after="0" w:line="240" w:lineRule="auto"/>
        <w:jc w:val="center"/>
        <w:rPr>
          <w:rFonts w:ascii="Arial" w:eastAsia="MS Mincho" w:hAnsi="Arial" w:cs="Arial"/>
          <w:b/>
          <w:sz w:val="20"/>
          <w:szCs w:val="20"/>
          <w:lang w:val="en-US"/>
        </w:rPr>
      </w:pPr>
      <w:r w:rsidRPr="00663173">
        <w:rPr>
          <w:rFonts w:ascii="Arial" w:eastAsia="MS Mincho" w:hAnsi="Arial" w:cs="Arial"/>
          <w:b/>
          <w:sz w:val="20"/>
          <w:szCs w:val="20"/>
          <w:lang w:val="en-US"/>
        </w:rPr>
        <w:t>Program Adjustments</w:t>
      </w:r>
    </w:p>
    <w:p w:rsidR="00663173" w:rsidRPr="00663173" w:rsidRDefault="00663173" w:rsidP="00663173">
      <w:pPr>
        <w:spacing w:after="0" w:line="240" w:lineRule="auto"/>
        <w:rPr>
          <w:rFonts w:ascii="Arial" w:eastAsia="MS Mincho" w:hAnsi="Arial" w:cs="Arial"/>
          <w:sz w:val="20"/>
          <w:szCs w:val="20"/>
          <w:lang w:val="en-US"/>
        </w:rPr>
      </w:pPr>
    </w:p>
    <w:p w:rsidR="00663173" w:rsidRPr="00663173" w:rsidRDefault="00663173" w:rsidP="00663173">
      <w:pPr>
        <w:spacing w:after="0" w:line="240" w:lineRule="auto"/>
        <w:rPr>
          <w:rFonts w:ascii="Arial" w:eastAsia="MS Mincho" w:hAnsi="Arial" w:cs="Arial"/>
          <w:sz w:val="20"/>
          <w:szCs w:val="20"/>
          <w:lang w:val="en-US"/>
        </w:rPr>
      </w:pPr>
      <w:r w:rsidRPr="00663173">
        <w:rPr>
          <w:rFonts w:ascii="Arial" w:eastAsia="MS Mincho" w:hAnsi="Arial" w:cs="Arial"/>
          <w:sz w:val="20"/>
          <w:szCs w:val="20"/>
          <w:lang w:val="en-US"/>
        </w:rPr>
        <w:t>Adjustments are measures or actions taken in relation to teaching, learning and assessment that enable a student to access syllabus outcomes and content.</w:t>
      </w:r>
    </w:p>
    <w:p w:rsidR="00663173" w:rsidRPr="00663173" w:rsidRDefault="00663173" w:rsidP="00663173">
      <w:pPr>
        <w:spacing w:after="0" w:line="240" w:lineRule="auto"/>
        <w:rPr>
          <w:rFonts w:ascii="Arial" w:eastAsia="MS Mincho" w:hAnsi="Arial" w:cs="Arial"/>
          <w:sz w:val="20"/>
          <w:szCs w:val="20"/>
          <w:lang w:val="en-US"/>
        </w:rPr>
      </w:pPr>
    </w:p>
    <w:tbl>
      <w:tblPr>
        <w:tblStyle w:val="TableGrid"/>
        <w:tblW w:w="15559" w:type="dxa"/>
        <w:tblLook w:val="04A0" w:firstRow="1" w:lastRow="0" w:firstColumn="1" w:lastColumn="0" w:noHBand="0" w:noVBand="1"/>
      </w:tblPr>
      <w:tblGrid>
        <w:gridCol w:w="7338"/>
        <w:gridCol w:w="2268"/>
        <w:gridCol w:w="3260"/>
        <w:gridCol w:w="2693"/>
      </w:tblGrid>
      <w:tr w:rsidR="00663173" w:rsidRPr="00663173" w:rsidTr="00A40D3B">
        <w:trPr>
          <w:trHeight w:val="148"/>
        </w:trPr>
        <w:tc>
          <w:tcPr>
            <w:tcW w:w="7338" w:type="dxa"/>
            <w:vMerge w:val="restart"/>
          </w:tcPr>
          <w:p w:rsidR="00663173" w:rsidRPr="00663173" w:rsidRDefault="00663173" w:rsidP="00663173">
            <w:pPr>
              <w:rPr>
                <w:rFonts w:ascii="Arial" w:hAnsi="Arial" w:cs="Arial"/>
                <w:b/>
                <w:sz w:val="20"/>
                <w:szCs w:val="20"/>
              </w:rPr>
            </w:pPr>
            <w:proofErr w:type="spellStart"/>
            <w:r w:rsidRPr="00663173">
              <w:rPr>
                <w:rFonts w:ascii="Arial" w:hAnsi="Arial" w:cs="Arial"/>
                <w:b/>
                <w:sz w:val="20"/>
                <w:szCs w:val="20"/>
              </w:rPr>
              <w:t>Naplan</w:t>
            </w:r>
            <w:proofErr w:type="spellEnd"/>
            <w:r w:rsidRPr="00663173">
              <w:rPr>
                <w:rFonts w:ascii="Arial" w:hAnsi="Arial" w:cs="Arial"/>
                <w:b/>
                <w:sz w:val="20"/>
                <w:szCs w:val="20"/>
              </w:rPr>
              <w:t xml:space="preserve"> target area/s:</w:t>
            </w:r>
          </w:p>
          <w:p w:rsidR="00663173" w:rsidRPr="00663173" w:rsidRDefault="00663173" w:rsidP="00663173">
            <w:pPr>
              <w:rPr>
                <w:rFonts w:ascii="Arial" w:hAnsi="Arial" w:cs="Arial"/>
                <w:sz w:val="20"/>
                <w:szCs w:val="20"/>
              </w:rPr>
            </w:pPr>
          </w:p>
          <w:p w:rsidR="00663173" w:rsidRPr="00663173" w:rsidRDefault="00663173" w:rsidP="00663173">
            <w:pPr>
              <w:rPr>
                <w:rFonts w:ascii="Arial" w:hAnsi="Arial" w:cs="Arial"/>
                <w:sz w:val="20"/>
                <w:szCs w:val="20"/>
              </w:rPr>
            </w:pPr>
            <w:r w:rsidRPr="00663173">
              <w:rPr>
                <w:rFonts w:ascii="Arial" w:hAnsi="Arial" w:cs="Arial"/>
                <w:sz w:val="20"/>
                <w:szCs w:val="20"/>
              </w:rPr>
              <w:t xml:space="preserve">infer motivations or intentions </w:t>
            </w:r>
          </w:p>
          <w:p w:rsidR="00663173" w:rsidRPr="00663173" w:rsidRDefault="00663173" w:rsidP="00663173">
            <w:pPr>
              <w:rPr>
                <w:rFonts w:ascii="Arial" w:hAnsi="Arial" w:cs="Arial"/>
                <w:sz w:val="20"/>
                <w:szCs w:val="20"/>
              </w:rPr>
            </w:pPr>
            <w:r w:rsidRPr="00663173">
              <w:rPr>
                <w:rFonts w:ascii="Arial" w:hAnsi="Arial" w:cs="Arial"/>
                <w:sz w:val="20"/>
                <w:szCs w:val="20"/>
              </w:rPr>
              <w:t xml:space="preserve">interpret dialogue </w:t>
            </w:r>
          </w:p>
          <w:p w:rsidR="00663173" w:rsidRPr="00663173" w:rsidRDefault="00663173" w:rsidP="00663173">
            <w:pPr>
              <w:rPr>
                <w:rFonts w:ascii="Arial" w:hAnsi="Arial" w:cs="Arial"/>
                <w:sz w:val="20"/>
                <w:szCs w:val="20"/>
              </w:rPr>
            </w:pPr>
            <w:r w:rsidRPr="00663173">
              <w:rPr>
                <w:rFonts w:ascii="Arial" w:hAnsi="Arial" w:cs="Arial"/>
                <w:sz w:val="20"/>
                <w:szCs w:val="20"/>
              </w:rPr>
              <w:t xml:space="preserve">interpret the significance of an event </w:t>
            </w:r>
          </w:p>
          <w:p w:rsidR="00663173" w:rsidRPr="00663173" w:rsidRDefault="00663173" w:rsidP="00663173">
            <w:pPr>
              <w:rPr>
                <w:rFonts w:ascii="Arial" w:hAnsi="Arial" w:cs="Arial"/>
                <w:sz w:val="20"/>
                <w:szCs w:val="20"/>
              </w:rPr>
            </w:pPr>
            <w:r w:rsidRPr="00663173">
              <w:rPr>
                <w:rFonts w:ascii="Arial" w:hAnsi="Arial" w:cs="Arial"/>
                <w:sz w:val="20"/>
                <w:szCs w:val="20"/>
              </w:rPr>
              <w:t>identify the main idea of a paragraph and the main purpose of the text</w:t>
            </w:r>
          </w:p>
          <w:p w:rsidR="00663173" w:rsidRPr="00663173" w:rsidRDefault="00663173" w:rsidP="00663173">
            <w:pPr>
              <w:rPr>
                <w:rFonts w:ascii="Arial" w:hAnsi="Arial" w:cs="Arial"/>
                <w:sz w:val="20"/>
                <w:szCs w:val="20"/>
              </w:rPr>
            </w:pPr>
            <w:r w:rsidRPr="00663173">
              <w:rPr>
                <w:rFonts w:ascii="Arial" w:hAnsi="Arial" w:cs="Arial"/>
                <w:sz w:val="20"/>
                <w:szCs w:val="20"/>
              </w:rPr>
              <w:t>link and interpret information across the text</w:t>
            </w:r>
          </w:p>
          <w:p w:rsidR="00663173" w:rsidRPr="00663173" w:rsidRDefault="00663173" w:rsidP="00663173">
            <w:pPr>
              <w:rPr>
                <w:rFonts w:ascii="Arial" w:hAnsi="Arial" w:cs="Arial"/>
                <w:sz w:val="20"/>
                <w:szCs w:val="20"/>
              </w:rPr>
            </w:pPr>
            <w:r w:rsidRPr="00663173">
              <w:rPr>
                <w:rFonts w:ascii="Arial" w:hAnsi="Arial" w:cs="Arial"/>
                <w:sz w:val="20"/>
                <w:szCs w:val="20"/>
              </w:rPr>
              <w:t>use text conventions to locate a detail</w:t>
            </w:r>
          </w:p>
          <w:p w:rsidR="00663173" w:rsidRPr="00663173" w:rsidRDefault="00663173" w:rsidP="00663173">
            <w:pPr>
              <w:rPr>
                <w:rFonts w:ascii="Arial" w:hAnsi="Arial" w:cs="Arial"/>
                <w:sz w:val="20"/>
                <w:szCs w:val="20"/>
              </w:rPr>
            </w:pPr>
            <w:r w:rsidRPr="00663173">
              <w:rPr>
                <w:rFonts w:ascii="Arial" w:hAnsi="Arial" w:cs="Arial"/>
                <w:sz w:val="20"/>
                <w:szCs w:val="20"/>
              </w:rPr>
              <w:t>locate and interpret directly stated information, including the meaning of specific words and expressions</w:t>
            </w:r>
          </w:p>
          <w:p w:rsidR="00663173" w:rsidRPr="00663173" w:rsidRDefault="00663173" w:rsidP="00663173">
            <w:pPr>
              <w:rPr>
                <w:rFonts w:ascii="Arial" w:hAnsi="Arial" w:cs="Arial"/>
                <w:sz w:val="20"/>
                <w:szCs w:val="20"/>
              </w:rPr>
            </w:pPr>
            <w:r w:rsidRPr="00663173">
              <w:rPr>
                <w:rFonts w:ascii="Arial" w:hAnsi="Arial" w:cs="Arial"/>
                <w:sz w:val="20"/>
                <w:szCs w:val="20"/>
              </w:rPr>
              <w:t>identify the main message of the text, and the purpose of parts of the text</w:t>
            </w:r>
          </w:p>
          <w:p w:rsidR="00663173" w:rsidRPr="00663173" w:rsidRDefault="00663173" w:rsidP="00663173">
            <w:pPr>
              <w:rPr>
                <w:rFonts w:ascii="Arial" w:hAnsi="Arial" w:cs="Arial"/>
                <w:sz w:val="20"/>
                <w:szCs w:val="20"/>
              </w:rPr>
            </w:pPr>
            <w:r w:rsidRPr="00663173">
              <w:rPr>
                <w:rFonts w:ascii="Arial" w:hAnsi="Arial" w:cs="Arial"/>
                <w:sz w:val="20"/>
                <w:szCs w:val="20"/>
              </w:rPr>
              <w:t>interpret the main idea of a paragraph, infer the writer's point of view</w:t>
            </w:r>
          </w:p>
          <w:p w:rsidR="00663173" w:rsidRPr="00663173" w:rsidRDefault="00663173" w:rsidP="00663173">
            <w:pPr>
              <w:rPr>
                <w:rFonts w:ascii="Arial" w:hAnsi="Arial" w:cs="Arial"/>
                <w:sz w:val="20"/>
                <w:szCs w:val="20"/>
              </w:rPr>
            </w:pPr>
            <w:r w:rsidRPr="00663173">
              <w:rPr>
                <w:rFonts w:ascii="Arial" w:hAnsi="Arial" w:cs="Arial"/>
                <w:sz w:val="20"/>
                <w:szCs w:val="20"/>
              </w:rPr>
              <w:t>identify and interpret language conventions used in text</w:t>
            </w:r>
          </w:p>
          <w:p w:rsidR="00663173" w:rsidRPr="00663173" w:rsidRDefault="00663173" w:rsidP="00663173">
            <w:pPr>
              <w:rPr>
                <w:rFonts w:ascii="Arial" w:hAnsi="Arial" w:cs="Arial"/>
                <w:sz w:val="20"/>
                <w:szCs w:val="20"/>
              </w:rPr>
            </w:pPr>
            <w:r w:rsidRPr="00663173">
              <w:rPr>
                <w:rFonts w:ascii="Arial" w:hAnsi="Arial" w:cs="Arial"/>
                <w:sz w:val="20"/>
                <w:szCs w:val="20"/>
              </w:rPr>
              <w:t>identify the common theme in writing</w:t>
            </w:r>
          </w:p>
        </w:tc>
        <w:tc>
          <w:tcPr>
            <w:tcW w:w="8221" w:type="dxa"/>
            <w:gridSpan w:val="3"/>
            <w:tcBorders>
              <w:bottom w:val="nil"/>
            </w:tcBorders>
          </w:tcPr>
          <w:p w:rsidR="00663173" w:rsidRPr="00663173" w:rsidRDefault="00663173" w:rsidP="00663173">
            <w:pPr>
              <w:rPr>
                <w:rFonts w:ascii="Arial" w:hAnsi="Arial" w:cs="Arial"/>
                <w:b/>
                <w:sz w:val="20"/>
                <w:szCs w:val="20"/>
              </w:rPr>
            </w:pPr>
            <w:r w:rsidRPr="00663173">
              <w:rPr>
                <w:rFonts w:ascii="Arial" w:hAnsi="Arial" w:cs="Arial"/>
                <w:b/>
                <w:sz w:val="20"/>
                <w:szCs w:val="20"/>
              </w:rPr>
              <w:t>Quality Teaching Elements:</w:t>
            </w:r>
          </w:p>
          <w:p w:rsidR="00663173" w:rsidRPr="00663173" w:rsidRDefault="00663173" w:rsidP="00663173">
            <w:pPr>
              <w:rPr>
                <w:rFonts w:ascii="Arial" w:hAnsi="Arial" w:cs="Arial"/>
                <w:b/>
                <w:sz w:val="20"/>
                <w:szCs w:val="20"/>
              </w:rPr>
            </w:pPr>
          </w:p>
        </w:tc>
      </w:tr>
      <w:tr w:rsidR="00663173" w:rsidRPr="00663173" w:rsidTr="00A40D3B">
        <w:trPr>
          <w:trHeight w:val="148"/>
        </w:trPr>
        <w:tc>
          <w:tcPr>
            <w:tcW w:w="7338" w:type="dxa"/>
            <w:vMerge/>
          </w:tcPr>
          <w:p w:rsidR="00663173" w:rsidRPr="00663173" w:rsidRDefault="00663173" w:rsidP="00663173">
            <w:pPr>
              <w:rPr>
                <w:rFonts w:ascii="Arial" w:hAnsi="Arial" w:cs="Arial"/>
                <w:sz w:val="20"/>
                <w:szCs w:val="20"/>
              </w:rPr>
            </w:pPr>
          </w:p>
        </w:tc>
        <w:tc>
          <w:tcPr>
            <w:tcW w:w="2268" w:type="dxa"/>
            <w:tcBorders>
              <w:top w:val="nil"/>
              <w:right w:val="nil"/>
            </w:tcBorders>
          </w:tcPr>
          <w:p w:rsidR="00663173" w:rsidRPr="00663173" w:rsidRDefault="00663173" w:rsidP="00663173">
            <w:pPr>
              <w:jc w:val="center"/>
              <w:rPr>
                <w:rFonts w:ascii="Arial" w:hAnsi="Arial" w:cs="Arial"/>
                <w:b/>
                <w:sz w:val="20"/>
                <w:szCs w:val="20"/>
              </w:rPr>
            </w:pPr>
            <w:r w:rsidRPr="00663173">
              <w:rPr>
                <w:rFonts w:ascii="Arial" w:hAnsi="Arial" w:cs="Arial"/>
                <w:b/>
                <w:sz w:val="20"/>
                <w:szCs w:val="20"/>
              </w:rPr>
              <w:t>Intellectual Quality</w:t>
            </w:r>
          </w:p>
          <w:p w:rsidR="00663173" w:rsidRPr="00663173" w:rsidRDefault="00663173" w:rsidP="00663173">
            <w:pPr>
              <w:jc w:val="center"/>
              <w:rPr>
                <w:rFonts w:ascii="Arial" w:hAnsi="Arial" w:cs="Arial"/>
                <w:sz w:val="20"/>
                <w:szCs w:val="20"/>
              </w:rPr>
            </w:pPr>
            <w:r w:rsidRPr="00663173">
              <w:rPr>
                <w:rFonts w:ascii="Arial" w:hAnsi="Arial" w:cs="Arial"/>
                <w:sz w:val="20"/>
                <w:szCs w:val="20"/>
              </w:rPr>
              <w:t>Deep knowledge</w:t>
            </w:r>
          </w:p>
          <w:p w:rsidR="00663173" w:rsidRPr="00663173" w:rsidRDefault="00663173" w:rsidP="00663173">
            <w:pPr>
              <w:jc w:val="center"/>
              <w:rPr>
                <w:rFonts w:ascii="Arial" w:hAnsi="Arial" w:cs="Arial"/>
                <w:sz w:val="20"/>
                <w:szCs w:val="20"/>
              </w:rPr>
            </w:pPr>
            <w:r w:rsidRPr="00663173">
              <w:rPr>
                <w:rFonts w:ascii="Arial" w:hAnsi="Arial" w:cs="Arial"/>
                <w:sz w:val="20"/>
                <w:szCs w:val="20"/>
              </w:rPr>
              <w:t>Deep understanding</w:t>
            </w:r>
          </w:p>
          <w:p w:rsidR="00663173" w:rsidRPr="00663173" w:rsidRDefault="00663173" w:rsidP="00663173">
            <w:pPr>
              <w:jc w:val="center"/>
              <w:rPr>
                <w:rFonts w:ascii="Arial" w:hAnsi="Arial" w:cs="Arial"/>
                <w:sz w:val="20"/>
                <w:szCs w:val="20"/>
              </w:rPr>
            </w:pPr>
            <w:r w:rsidRPr="00663173">
              <w:rPr>
                <w:rFonts w:ascii="Arial" w:hAnsi="Arial" w:cs="Arial"/>
                <w:sz w:val="20"/>
                <w:szCs w:val="20"/>
              </w:rPr>
              <w:t>Problematic knowledge</w:t>
            </w:r>
          </w:p>
          <w:p w:rsidR="00663173" w:rsidRPr="00663173" w:rsidRDefault="00663173" w:rsidP="00663173">
            <w:pPr>
              <w:jc w:val="center"/>
              <w:rPr>
                <w:rFonts w:ascii="Arial" w:hAnsi="Arial" w:cs="Arial"/>
                <w:sz w:val="20"/>
                <w:szCs w:val="20"/>
              </w:rPr>
            </w:pPr>
            <w:r w:rsidRPr="00663173">
              <w:rPr>
                <w:rFonts w:ascii="Arial" w:hAnsi="Arial" w:cs="Arial"/>
                <w:sz w:val="20"/>
                <w:szCs w:val="20"/>
              </w:rPr>
              <w:t>Higher Order Thinking</w:t>
            </w:r>
          </w:p>
          <w:p w:rsidR="00663173" w:rsidRPr="00663173" w:rsidRDefault="00663173" w:rsidP="00663173">
            <w:pPr>
              <w:jc w:val="center"/>
              <w:rPr>
                <w:rFonts w:ascii="Arial" w:hAnsi="Arial" w:cs="Arial"/>
                <w:sz w:val="20"/>
                <w:szCs w:val="20"/>
              </w:rPr>
            </w:pPr>
            <w:proofErr w:type="spellStart"/>
            <w:r w:rsidRPr="00663173">
              <w:rPr>
                <w:rFonts w:ascii="Arial" w:hAnsi="Arial" w:cs="Arial"/>
                <w:sz w:val="20"/>
                <w:szCs w:val="20"/>
              </w:rPr>
              <w:t>Metalanguage</w:t>
            </w:r>
            <w:proofErr w:type="spellEnd"/>
          </w:p>
          <w:p w:rsidR="00663173" w:rsidRPr="00663173" w:rsidRDefault="00663173" w:rsidP="00663173">
            <w:pPr>
              <w:jc w:val="center"/>
              <w:rPr>
                <w:rFonts w:ascii="Arial" w:hAnsi="Arial" w:cs="Arial"/>
                <w:sz w:val="20"/>
                <w:szCs w:val="20"/>
              </w:rPr>
            </w:pPr>
            <w:r w:rsidRPr="00663173">
              <w:rPr>
                <w:rFonts w:ascii="Arial" w:hAnsi="Arial" w:cs="Arial"/>
                <w:sz w:val="20"/>
                <w:szCs w:val="20"/>
              </w:rPr>
              <w:t>Substantive Communication</w:t>
            </w:r>
          </w:p>
          <w:p w:rsidR="00663173" w:rsidRPr="00663173" w:rsidRDefault="00663173" w:rsidP="00663173">
            <w:pPr>
              <w:jc w:val="center"/>
              <w:rPr>
                <w:rFonts w:ascii="Arial" w:hAnsi="Arial" w:cs="Arial"/>
                <w:sz w:val="20"/>
                <w:szCs w:val="20"/>
              </w:rPr>
            </w:pPr>
          </w:p>
        </w:tc>
        <w:tc>
          <w:tcPr>
            <w:tcW w:w="3260" w:type="dxa"/>
            <w:tcBorders>
              <w:top w:val="nil"/>
              <w:left w:val="nil"/>
              <w:right w:val="nil"/>
            </w:tcBorders>
          </w:tcPr>
          <w:p w:rsidR="00663173" w:rsidRPr="00663173" w:rsidRDefault="00663173" w:rsidP="00663173">
            <w:pPr>
              <w:jc w:val="center"/>
              <w:rPr>
                <w:rFonts w:ascii="Arial" w:hAnsi="Arial" w:cs="Arial"/>
                <w:b/>
                <w:sz w:val="20"/>
                <w:szCs w:val="20"/>
              </w:rPr>
            </w:pPr>
            <w:r w:rsidRPr="00663173">
              <w:rPr>
                <w:rFonts w:ascii="Arial" w:hAnsi="Arial" w:cs="Arial"/>
                <w:b/>
                <w:sz w:val="20"/>
                <w:szCs w:val="20"/>
              </w:rPr>
              <w:t>Quality Learning Environment</w:t>
            </w:r>
          </w:p>
          <w:p w:rsidR="00663173" w:rsidRPr="00663173" w:rsidRDefault="00663173" w:rsidP="00663173">
            <w:pPr>
              <w:jc w:val="center"/>
              <w:rPr>
                <w:rFonts w:ascii="Arial" w:hAnsi="Arial" w:cs="Arial"/>
                <w:sz w:val="20"/>
                <w:szCs w:val="20"/>
              </w:rPr>
            </w:pPr>
            <w:r w:rsidRPr="00663173">
              <w:rPr>
                <w:rFonts w:ascii="Arial" w:hAnsi="Arial" w:cs="Arial"/>
                <w:sz w:val="20"/>
                <w:szCs w:val="20"/>
              </w:rPr>
              <w:t>Explicit quality criteria</w:t>
            </w:r>
          </w:p>
          <w:p w:rsidR="00663173" w:rsidRPr="00663173" w:rsidRDefault="00663173" w:rsidP="00663173">
            <w:pPr>
              <w:jc w:val="center"/>
              <w:rPr>
                <w:rFonts w:ascii="Arial" w:hAnsi="Arial" w:cs="Arial"/>
                <w:sz w:val="20"/>
                <w:szCs w:val="20"/>
              </w:rPr>
            </w:pPr>
            <w:r w:rsidRPr="00663173">
              <w:rPr>
                <w:rFonts w:ascii="Arial" w:hAnsi="Arial" w:cs="Arial"/>
                <w:sz w:val="20"/>
                <w:szCs w:val="20"/>
              </w:rPr>
              <w:t>Engagement</w:t>
            </w:r>
          </w:p>
          <w:p w:rsidR="00663173" w:rsidRPr="00663173" w:rsidRDefault="00663173" w:rsidP="00663173">
            <w:pPr>
              <w:jc w:val="center"/>
              <w:rPr>
                <w:rFonts w:ascii="Arial" w:hAnsi="Arial" w:cs="Arial"/>
                <w:sz w:val="20"/>
                <w:szCs w:val="20"/>
              </w:rPr>
            </w:pPr>
            <w:r w:rsidRPr="00663173">
              <w:rPr>
                <w:rFonts w:ascii="Arial" w:hAnsi="Arial" w:cs="Arial"/>
                <w:sz w:val="20"/>
                <w:szCs w:val="20"/>
              </w:rPr>
              <w:t>High expectations</w:t>
            </w:r>
          </w:p>
          <w:p w:rsidR="00663173" w:rsidRPr="00663173" w:rsidRDefault="00663173" w:rsidP="00663173">
            <w:pPr>
              <w:jc w:val="center"/>
              <w:rPr>
                <w:rFonts w:ascii="Arial" w:hAnsi="Arial" w:cs="Arial"/>
                <w:sz w:val="20"/>
                <w:szCs w:val="20"/>
              </w:rPr>
            </w:pPr>
            <w:r w:rsidRPr="00663173">
              <w:rPr>
                <w:rFonts w:ascii="Arial" w:hAnsi="Arial" w:cs="Arial"/>
                <w:sz w:val="20"/>
                <w:szCs w:val="20"/>
              </w:rPr>
              <w:t>Social support</w:t>
            </w:r>
          </w:p>
          <w:p w:rsidR="00663173" w:rsidRPr="00663173" w:rsidRDefault="00663173" w:rsidP="00663173">
            <w:pPr>
              <w:jc w:val="center"/>
              <w:rPr>
                <w:rFonts w:ascii="Arial" w:hAnsi="Arial" w:cs="Arial"/>
                <w:sz w:val="20"/>
                <w:szCs w:val="20"/>
              </w:rPr>
            </w:pPr>
            <w:r w:rsidRPr="00663173">
              <w:rPr>
                <w:rFonts w:ascii="Arial" w:hAnsi="Arial" w:cs="Arial"/>
                <w:sz w:val="20"/>
                <w:szCs w:val="20"/>
              </w:rPr>
              <w:t>Student self-regulation</w:t>
            </w:r>
          </w:p>
          <w:p w:rsidR="00663173" w:rsidRPr="00663173" w:rsidRDefault="00663173" w:rsidP="00663173">
            <w:pPr>
              <w:jc w:val="center"/>
              <w:rPr>
                <w:rFonts w:ascii="Arial" w:hAnsi="Arial" w:cs="Arial"/>
                <w:sz w:val="20"/>
                <w:szCs w:val="20"/>
              </w:rPr>
            </w:pPr>
            <w:r w:rsidRPr="00663173">
              <w:rPr>
                <w:rFonts w:ascii="Arial" w:hAnsi="Arial" w:cs="Arial"/>
                <w:sz w:val="20"/>
                <w:szCs w:val="20"/>
              </w:rPr>
              <w:t>Student self-direction</w:t>
            </w:r>
          </w:p>
          <w:p w:rsidR="00663173" w:rsidRPr="00663173" w:rsidRDefault="00663173" w:rsidP="00663173">
            <w:pPr>
              <w:jc w:val="center"/>
              <w:rPr>
                <w:rFonts w:ascii="Arial" w:hAnsi="Arial" w:cs="Arial"/>
                <w:sz w:val="20"/>
                <w:szCs w:val="20"/>
              </w:rPr>
            </w:pPr>
          </w:p>
        </w:tc>
        <w:tc>
          <w:tcPr>
            <w:tcW w:w="2693" w:type="dxa"/>
            <w:tcBorders>
              <w:top w:val="nil"/>
              <w:left w:val="nil"/>
            </w:tcBorders>
          </w:tcPr>
          <w:p w:rsidR="00663173" w:rsidRPr="00663173" w:rsidRDefault="00663173" w:rsidP="00663173">
            <w:pPr>
              <w:jc w:val="center"/>
              <w:rPr>
                <w:rFonts w:ascii="Arial" w:hAnsi="Arial" w:cs="Arial"/>
                <w:b/>
                <w:sz w:val="20"/>
                <w:szCs w:val="20"/>
              </w:rPr>
            </w:pPr>
            <w:r w:rsidRPr="00663173">
              <w:rPr>
                <w:rFonts w:ascii="Arial" w:hAnsi="Arial" w:cs="Arial"/>
                <w:b/>
                <w:sz w:val="20"/>
                <w:szCs w:val="20"/>
              </w:rPr>
              <w:t>Significance</w:t>
            </w:r>
          </w:p>
          <w:p w:rsidR="00663173" w:rsidRPr="00663173" w:rsidRDefault="00663173" w:rsidP="00663173">
            <w:pPr>
              <w:jc w:val="center"/>
              <w:rPr>
                <w:rFonts w:ascii="Arial" w:hAnsi="Arial" w:cs="Arial"/>
                <w:sz w:val="20"/>
                <w:szCs w:val="20"/>
              </w:rPr>
            </w:pPr>
            <w:r w:rsidRPr="00663173">
              <w:rPr>
                <w:rFonts w:ascii="Arial" w:hAnsi="Arial" w:cs="Arial"/>
                <w:sz w:val="20"/>
                <w:szCs w:val="20"/>
              </w:rPr>
              <w:t>Background knowledge</w:t>
            </w:r>
          </w:p>
          <w:p w:rsidR="00663173" w:rsidRPr="00663173" w:rsidRDefault="00663173" w:rsidP="00663173">
            <w:pPr>
              <w:jc w:val="center"/>
              <w:rPr>
                <w:rFonts w:ascii="Arial" w:hAnsi="Arial" w:cs="Arial"/>
                <w:sz w:val="20"/>
                <w:szCs w:val="20"/>
              </w:rPr>
            </w:pPr>
            <w:r w:rsidRPr="00663173">
              <w:rPr>
                <w:rFonts w:ascii="Arial" w:hAnsi="Arial" w:cs="Arial"/>
                <w:sz w:val="20"/>
                <w:szCs w:val="20"/>
              </w:rPr>
              <w:t>Cultural knowledge</w:t>
            </w:r>
          </w:p>
          <w:p w:rsidR="00663173" w:rsidRPr="00663173" w:rsidRDefault="00663173" w:rsidP="00663173">
            <w:pPr>
              <w:jc w:val="center"/>
              <w:rPr>
                <w:rFonts w:ascii="Arial" w:hAnsi="Arial" w:cs="Arial"/>
                <w:sz w:val="20"/>
                <w:szCs w:val="20"/>
              </w:rPr>
            </w:pPr>
            <w:r w:rsidRPr="00663173">
              <w:rPr>
                <w:rFonts w:ascii="Arial" w:hAnsi="Arial" w:cs="Arial"/>
                <w:sz w:val="20"/>
                <w:szCs w:val="20"/>
              </w:rPr>
              <w:t>Knowledge integration</w:t>
            </w:r>
          </w:p>
          <w:p w:rsidR="00663173" w:rsidRPr="00663173" w:rsidRDefault="00663173" w:rsidP="00663173">
            <w:pPr>
              <w:jc w:val="center"/>
              <w:rPr>
                <w:rFonts w:ascii="Arial" w:hAnsi="Arial" w:cs="Arial"/>
                <w:sz w:val="20"/>
                <w:szCs w:val="20"/>
              </w:rPr>
            </w:pPr>
            <w:r w:rsidRPr="00663173">
              <w:rPr>
                <w:rFonts w:ascii="Arial" w:hAnsi="Arial" w:cs="Arial"/>
                <w:sz w:val="20"/>
                <w:szCs w:val="20"/>
              </w:rPr>
              <w:t>Inclusivity</w:t>
            </w:r>
          </w:p>
          <w:p w:rsidR="00663173" w:rsidRPr="00663173" w:rsidRDefault="00663173" w:rsidP="00663173">
            <w:pPr>
              <w:jc w:val="center"/>
              <w:rPr>
                <w:rFonts w:ascii="Arial" w:hAnsi="Arial" w:cs="Arial"/>
                <w:sz w:val="20"/>
                <w:szCs w:val="20"/>
              </w:rPr>
            </w:pPr>
            <w:r w:rsidRPr="00663173">
              <w:rPr>
                <w:rFonts w:ascii="Arial" w:hAnsi="Arial" w:cs="Arial"/>
                <w:sz w:val="20"/>
                <w:szCs w:val="20"/>
              </w:rPr>
              <w:t>Connectedness</w:t>
            </w:r>
          </w:p>
          <w:p w:rsidR="00663173" w:rsidRPr="00663173" w:rsidRDefault="00663173" w:rsidP="00663173">
            <w:pPr>
              <w:jc w:val="center"/>
              <w:rPr>
                <w:rFonts w:ascii="Arial" w:hAnsi="Arial" w:cs="Arial"/>
                <w:sz w:val="20"/>
                <w:szCs w:val="20"/>
              </w:rPr>
            </w:pPr>
            <w:r w:rsidRPr="00663173">
              <w:rPr>
                <w:rFonts w:ascii="Arial" w:hAnsi="Arial" w:cs="Arial"/>
                <w:sz w:val="20"/>
                <w:szCs w:val="20"/>
              </w:rPr>
              <w:t>Narrative</w:t>
            </w:r>
          </w:p>
          <w:p w:rsidR="00663173" w:rsidRPr="00663173" w:rsidRDefault="00663173" w:rsidP="00663173">
            <w:pPr>
              <w:jc w:val="center"/>
              <w:rPr>
                <w:rFonts w:ascii="Arial" w:hAnsi="Arial" w:cs="Arial"/>
                <w:sz w:val="20"/>
                <w:szCs w:val="20"/>
              </w:rPr>
            </w:pPr>
          </w:p>
        </w:tc>
      </w:tr>
    </w:tbl>
    <w:p w:rsidR="00663173" w:rsidRPr="00663173" w:rsidRDefault="00663173" w:rsidP="00663173">
      <w:pPr>
        <w:spacing w:after="0" w:line="240" w:lineRule="auto"/>
        <w:rPr>
          <w:rFonts w:ascii="Arial" w:eastAsia="MS Mincho" w:hAnsi="Arial" w:cs="Arial"/>
          <w:sz w:val="20"/>
          <w:szCs w:val="20"/>
          <w:lang w:val="en-US"/>
        </w:rPr>
      </w:pPr>
    </w:p>
    <w:p w:rsidR="00663173" w:rsidRPr="00663173" w:rsidRDefault="00663173" w:rsidP="00663173">
      <w:pPr>
        <w:spacing w:after="0" w:line="240" w:lineRule="auto"/>
        <w:rPr>
          <w:rFonts w:ascii="Arial" w:eastAsia="MS Mincho" w:hAnsi="Arial" w:cs="Arial"/>
          <w:b/>
          <w:sz w:val="20"/>
          <w:szCs w:val="20"/>
          <w:lang w:val="en-US"/>
        </w:rPr>
      </w:pPr>
      <w:r w:rsidRPr="00663173">
        <w:rPr>
          <w:rFonts w:ascii="Arial" w:eastAsia="MS Mincho" w:hAnsi="Arial" w:cs="Arial"/>
          <w:b/>
          <w:sz w:val="20"/>
          <w:szCs w:val="20"/>
          <w:lang w:val="en-US"/>
        </w:rPr>
        <w:t xml:space="preserve">Class </w:t>
      </w:r>
      <w:proofErr w:type="spellStart"/>
      <w:r w:rsidRPr="00663173">
        <w:rPr>
          <w:rFonts w:ascii="Arial" w:eastAsia="MS Mincho" w:hAnsi="Arial" w:cs="Arial"/>
          <w:b/>
          <w:sz w:val="20"/>
          <w:szCs w:val="20"/>
          <w:lang w:val="en-US"/>
        </w:rPr>
        <w:t>Organisation</w:t>
      </w:r>
      <w:proofErr w:type="spellEnd"/>
    </w:p>
    <w:p w:rsidR="00663173" w:rsidRPr="00663173" w:rsidRDefault="00663173" w:rsidP="00663173">
      <w:pPr>
        <w:spacing w:after="0" w:line="240" w:lineRule="auto"/>
        <w:rPr>
          <w:rFonts w:ascii="Arial" w:eastAsia="MS Mincho" w:hAnsi="Arial" w:cs="Arial"/>
          <w:sz w:val="20"/>
          <w:szCs w:val="20"/>
          <w:lang w:val="en-US"/>
        </w:rPr>
      </w:pPr>
    </w:p>
    <w:p w:rsidR="00663173" w:rsidRPr="00663173" w:rsidRDefault="00663173" w:rsidP="00663173">
      <w:pPr>
        <w:spacing w:after="0" w:line="240" w:lineRule="auto"/>
        <w:rPr>
          <w:rFonts w:ascii="Arial" w:eastAsia="MS Mincho" w:hAnsi="Arial" w:cs="Arial"/>
          <w:sz w:val="18"/>
          <w:szCs w:val="20"/>
          <w:lang w:val="en-US"/>
        </w:rPr>
      </w:pPr>
      <w:r w:rsidRPr="00663173">
        <w:rPr>
          <w:rFonts w:ascii="Arial" w:eastAsia="MS Mincho" w:hAnsi="Arial" w:cs="Arial"/>
          <w:sz w:val="18"/>
          <w:szCs w:val="20"/>
          <w:lang w:val="en-US"/>
        </w:rPr>
        <w:t>Appropriate materials and resources to support teaching and learning activities will be available for use throughout lessons. Teacher consideration will be given to students’ individual communication strategies, including verbal and non-verbal communication systems to ensure effective understanding of concepts, and content being taught. Teacher ensures a wide range of appropriate learning activities with structured opportunities for guided and independent practice and effective feedback are given and provided throughout each lesson. Teacher provides all students with a range of different learning opportunities such as group work, peer or volunteer tutoring and other individual assistance.</w:t>
      </w:r>
    </w:p>
    <w:p w:rsidR="00663173" w:rsidRPr="00663173" w:rsidRDefault="00663173" w:rsidP="00663173">
      <w:pPr>
        <w:spacing w:after="0" w:line="240" w:lineRule="auto"/>
        <w:rPr>
          <w:rFonts w:ascii="Arial" w:eastAsia="MS Mincho" w:hAnsi="Arial" w:cs="Arial"/>
          <w:sz w:val="20"/>
          <w:szCs w:val="20"/>
          <w:lang w:val="en-US"/>
        </w:rPr>
      </w:pPr>
    </w:p>
    <w:tbl>
      <w:tblPr>
        <w:tblStyle w:val="TableGrid"/>
        <w:tblW w:w="0" w:type="auto"/>
        <w:tblLayout w:type="fixed"/>
        <w:tblLook w:val="04A0" w:firstRow="1" w:lastRow="0" w:firstColumn="1" w:lastColumn="0" w:noHBand="0" w:noVBand="1"/>
      </w:tblPr>
      <w:tblGrid>
        <w:gridCol w:w="1809"/>
        <w:gridCol w:w="6662"/>
        <w:gridCol w:w="6663"/>
      </w:tblGrid>
      <w:tr w:rsidR="00663173" w:rsidRPr="00663173" w:rsidTr="00A40D3B">
        <w:trPr>
          <w:trHeight w:val="268"/>
        </w:trPr>
        <w:tc>
          <w:tcPr>
            <w:tcW w:w="1809" w:type="dxa"/>
            <w:vAlign w:val="center"/>
          </w:tcPr>
          <w:p w:rsidR="00663173" w:rsidRPr="00663173" w:rsidRDefault="00663173" w:rsidP="00663173">
            <w:pPr>
              <w:jc w:val="center"/>
              <w:rPr>
                <w:rFonts w:ascii="Arial" w:hAnsi="Arial" w:cs="Arial"/>
                <w:b/>
                <w:sz w:val="20"/>
                <w:szCs w:val="20"/>
              </w:rPr>
            </w:pPr>
            <w:r w:rsidRPr="00663173">
              <w:rPr>
                <w:rFonts w:ascii="Arial" w:hAnsi="Arial" w:cs="Arial"/>
                <w:b/>
                <w:sz w:val="20"/>
                <w:szCs w:val="20"/>
              </w:rPr>
              <w:t>MARKERS</w:t>
            </w:r>
          </w:p>
        </w:tc>
        <w:tc>
          <w:tcPr>
            <w:tcW w:w="6662" w:type="dxa"/>
            <w:vAlign w:val="center"/>
          </w:tcPr>
          <w:p w:rsidR="00663173" w:rsidRPr="00663173" w:rsidRDefault="00663173" w:rsidP="00663173">
            <w:pPr>
              <w:jc w:val="center"/>
              <w:rPr>
                <w:rFonts w:ascii="Arial" w:hAnsi="Arial" w:cs="Arial"/>
                <w:b/>
                <w:sz w:val="20"/>
                <w:szCs w:val="20"/>
              </w:rPr>
            </w:pPr>
            <w:r w:rsidRPr="00663173">
              <w:rPr>
                <w:rFonts w:ascii="Arial" w:hAnsi="Arial" w:cs="Arial"/>
                <w:b/>
                <w:sz w:val="20"/>
                <w:szCs w:val="20"/>
              </w:rPr>
              <w:t>Cluster 11</w:t>
            </w:r>
          </w:p>
        </w:tc>
        <w:tc>
          <w:tcPr>
            <w:tcW w:w="6663" w:type="dxa"/>
            <w:vAlign w:val="center"/>
          </w:tcPr>
          <w:p w:rsidR="00663173" w:rsidRPr="00663173" w:rsidRDefault="00663173" w:rsidP="00663173">
            <w:pPr>
              <w:jc w:val="center"/>
              <w:rPr>
                <w:rFonts w:ascii="Arial" w:hAnsi="Arial" w:cs="Arial"/>
                <w:b/>
                <w:sz w:val="20"/>
                <w:szCs w:val="20"/>
              </w:rPr>
            </w:pPr>
            <w:r w:rsidRPr="00663173">
              <w:rPr>
                <w:rFonts w:ascii="Arial" w:hAnsi="Arial" w:cs="Arial"/>
                <w:b/>
                <w:sz w:val="20"/>
                <w:szCs w:val="20"/>
              </w:rPr>
              <w:t>Cluster 12</w:t>
            </w:r>
          </w:p>
        </w:tc>
      </w:tr>
      <w:tr w:rsidR="00663173" w:rsidRPr="00663173" w:rsidTr="00A40D3B">
        <w:trPr>
          <w:trHeight w:val="265"/>
        </w:trPr>
        <w:tc>
          <w:tcPr>
            <w:tcW w:w="1809" w:type="dxa"/>
          </w:tcPr>
          <w:p w:rsidR="00663173" w:rsidRPr="00663173" w:rsidRDefault="00663173" w:rsidP="00663173">
            <w:pPr>
              <w:rPr>
                <w:rFonts w:ascii="Arial" w:hAnsi="Arial" w:cs="Arial"/>
                <w:b/>
                <w:sz w:val="20"/>
                <w:szCs w:val="20"/>
              </w:rPr>
            </w:pPr>
            <w:r w:rsidRPr="00663173">
              <w:rPr>
                <w:rFonts w:ascii="Arial" w:hAnsi="Arial" w:cs="Arial"/>
                <w:b/>
                <w:sz w:val="20"/>
                <w:szCs w:val="20"/>
              </w:rPr>
              <w:t>Reading Texts</w:t>
            </w:r>
          </w:p>
          <w:p w:rsidR="00663173" w:rsidRPr="00663173" w:rsidRDefault="00663173" w:rsidP="00663173">
            <w:pPr>
              <w:rPr>
                <w:rFonts w:ascii="Arial" w:hAnsi="Arial" w:cs="Arial"/>
                <w:b/>
                <w:sz w:val="20"/>
                <w:szCs w:val="20"/>
              </w:rPr>
            </w:pPr>
          </w:p>
        </w:tc>
        <w:tc>
          <w:tcPr>
            <w:tcW w:w="6662" w:type="dxa"/>
          </w:tcPr>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Reads for sustained periods (20–30 minutes) and sustains understanding in longer texts over time, e.g. reading short novels over several days.</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Confidently engages with a wide range of authentic texts, e.g. newspapers, TV documentaries, websites and chooses reading       pathways appropriate to the purpose for reading/viewing.</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Monitors reading for accuracy and meaning and adjusts reading when difficulties are encountered, e.g. adjusts speed, rereads and attends to most important information.</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Manipulates multiple texts that include a variety of purposes and modes to locate information for a specific purpose.</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Uses text navigation skills such as skimming and scanning to efficiently locate specific information in literary, factual and electronic texts.</w:t>
            </w:r>
          </w:p>
        </w:tc>
        <w:tc>
          <w:tcPr>
            <w:tcW w:w="6663" w:type="dxa"/>
          </w:tcPr>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Reads increasingly longer novels and subject texts using a range of        effective word identification strategies to maintain meaning.</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Reads, views and uses a wide variety of literary and factual, print and electronic texts with increasing autonomy, e.g. extended novels and information texts, video documentaries, multimedia and performance texts, graphic material.</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Reads more demanding subject texts that have increasing levels of          technicality and abstraction.</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Monitors reading for accuracy and meaning by selecting and using     appropriate higher order word identification skills such as knowledge of word origins and analogy.</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Confidently adjusts the chosen reading/viewing pathway to achieve the intended purpose in literary and factual, print, electronic and            multimodal texts.</w:t>
            </w:r>
          </w:p>
        </w:tc>
      </w:tr>
      <w:tr w:rsidR="00663173" w:rsidRPr="00663173" w:rsidTr="00A40D3B">
        <w:trPr>
          <w:trHeight w:val="265"/>
        </w:trPr>
        <w:tc>
          <w:tcPr>
            <w:tcW w:w="1809" w:type="dxa"/>
          </w:tcPr>
          <w:p w:rsidR="00663173" w:rsidRPr="00663173" w:rsidRDefault="00663173" w:rsidP="00663173">
            <w:pPr>
              <w:rPr>
                <w:rFonts w:ascii="Arial" w:hAnsi="Arial" w:cs="Arial"/>
                <w:b/>
                <w:sz w:val="20"/>
                <w:szCs w:val="20"/>
              </w:rPr>
            </w:pPr>
            <w:r w:rsidRPr="00663173">
              <w:rPr>
                <w:rFonts w:ascii="Arial" w:hAnsi="Arial" w:cs="Arial"/>
                <w:b/>
                <w:sz w:val="20"/>
                <w:szCs w:val="20"/>
              </w:rPr>
              <w:t>Comprehension</w:t>
            </w:r>
          </w:p>
          <w:p w:rsidR="00663173" w:rsidRPr="00663173" w:rsidRDefault="00663173" w:rsidP="00663173">
            <w:pPr>
              <w:rPr>
                <w:rFonts w:ascii="Arial" w:hAnsi="Arial" w:cs="Arial"/>
                <w:b/>
                <w:sz w:val="20"/>
                <w:szCs w:val="20"/>
              </w:rPr>
            </w:pPr>
          </w:p>
        </w:tc>
        <w:tc>
          <w:tcPr>
            <w:tcW w:w="6662" w:type="dxa"/>
          </w:tcPr>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Analyses and evaluates the ways that inference is used in a text to build understanding.</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 xml:space="preserve">Re-examines sections of texts for evidence to support interpretations </w:t>
            </w:r>
            <w:r w:rsidRPr="00663173">
              <w:rPr>
                <w:rFonts w:ascii="Arial" w:eastAsia="Times New Roman" w:hAnsi="Arial" w:cs="Arial"/>
                <w:color w:val="000000"/>
                <w:kern w:val="28"/>
                <w:sz w:val="20"/>
                <w:szCs w:val="20"/>
                <w:lang w:eastAsia="en-AU"/>
                <w14:cntxtAlts/>
              </w:rPr>
              <w:lastRenderedPageBreak/>
              <w:t>and opinions.</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Evaluates a personal interpretation of a text by critically re-examining evidence within the text.</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Responds to themes and issues evident in texts that present different perspectives on a given topic or different points of view in a text.</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Analyses texts to explain and compare how audience, purpose and context influence texts.</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Critically analyses and interprets a text to create a summary that demonstrates an understanding of the different views and values represented.</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Analyses and responds to language and grammatical techniques used to influence an audience.</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Analyses and compares how information and ideas are presented in a range of texts on the one topic.</w:t>
            </w:r>
          </w:p>
        </w:tc>
        <w:tc>
          <w:tcPr>
            <w:tcW w:w="6663" w:type="dxa"/>
          </w:tcPr>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lastRenderedPageBreak/>
              <w:t>Interprets and critically analyses texts by responding to inferred meaning within a text and justifying interpretations using evidence.</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 xml:space="preserve">Reinterprets ideas and issues by creating innovative personal </w:t>
            </w:r>
            <w:r w:rsidRPr="00663173">
              <w:rPr>
                <w:rFonts w:ascii="Arial" w:eastAsia="Times New Roman" w:hAnsi="Arial" w:cs="Arial"/>
                <w:color w:val="000000"/>
                <w:kern w:val="28"/>
                <w:sz w:val="20"/>
                <w:szCs w:val="20"/>
                <w:lang w:eastAsia="en-AU"/>
                <w14:cntxtAlts/>
              </w:rPr>
              <w:lastRenderedPageBreak/>
              <w:t>responses to ideas and issues in literary texts through oral, dramatic, written and multimodal presentations.</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Critically analyses a wide range of imaginative, informative and persuasive texts in different forms to compare how ideas are presented.</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Explains how texts can be interpreted from a variety of perspectives by discussing the ways that different views and values are presented.</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Interprets texts by identifying and discussing multiple purposes within the same text.</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Interprets and analyses several different texts on one topic to present a summary of information and ideas that show an understanding of the topic.</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Analyses texts to compare how language structures and features</w:t>
            </w:r>
          </w:p>
          <w:p w:rsidR="00663173" w:rsidRPr="00663173" w:rsidRDefault="00663173" w:rsidP="00663173">
            <w:pPr>
              <w:rPr>
                <w:rFonts w:ascii="Arial" w:eastAsia="Cambria" w:hAnsi="Arial" w:cs="Arial"/>
                <w:sz w:val="20"/>
                <w:szCs w:val="20"/>
              </w:rPr>
            </w:pPr>
          </w:p>
        </w:tc>
      </w:tr>
      <w:tr w:rsidR="00663173" w:rsidRPr="00663173" w:rsidTr="00A40D3B">
        <w:trPr>
          <w:trHeight w:val="265"/>
        </w:trPr>
        <w:tc>
          <w:tcPr>
            <w:tcW w:w="1809" w:type="dxa"/>
          </w:tcPr>
          <w:p w:rsidR="00663173" w:rsidRPr="00663173" w:rsidRDefault="00663173" w:rsidP="00663173">
            <w:pPr>
              <w:rPr>
                <w:rFonts w:ascii="Arial" w:hAnsi="Arial" w:cs="Arial"/>
                <w:b/>
                <w:sz w:val="20"/>
                <w:szCs w:val="20"/>
              </w:rPr>
            </w:pPr>
            <w:r w:rsidRPr="00663173">
              <w:rPr>
                <w:rFonts w:ascii="Arial" w:hAnsi="Arial" w:cs="Arial"/>
                <w:b/>
                <w:sz w:val="20"/>
                <w:szCs w:val="20"/>
              </w:rPr>
              <w:lastRenderedPageBreak/>
              <w:t xml:space="preserve">Vocabulary </w:t>
            </w:r>
          </w:p>
          <w:p w:rsidR="00663173" w:rsidRPr="00663173" w:rsidRDefault="00663173" w:rsidP="00663173">
            <w:pPr>
              <w:rPr>
                <w:rFonts w:ascii="Arial" w:hAnsi="Arial" w:cs="Arial"/>
                <w:b/>
                <w:sz w:val="20"/>
                <w:szCs w:val="20"/>
              </w:rPr>
            </w:pPr>
            <w:r w:rsidRPr="00663173">
              <w:rPr>
                <w:rFonts w:ascii="Arial" w:hAnsi="Arial" w:cs="Arial"/>
                <w:b/>
                <w:sz w:val="20"/>
                <w:szCs w:val="20"/>
              </w:rPr>
              <w:t>Knowledge</w:t>
            </w:r>
          </w:p>
        </w:tc>
        <w:tc>
          <w:tcPr>
            <w:tcW w:w="6662" w:type="dxa"/>
          </w:tcPr>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Makes effective word choices in response to purpose and audience when creating texts.</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Demonstrates understanding of new words for new concepts.</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Applies knowledge of prefixes and suffixes to understand the meanings of new words and to create new words.</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Refines vocabulary choice in response to purpose and audience when editing and reviewing own and peer’s writing.</w:t>
            </w:r>
          </w:p>
        </w:tc>
        <w:tc>
          <w:tcPr>
            <w:tcW w:w="6663" w:type="dxa"/>
          </w:tcPr>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 xml:space="preserve">Uses new words for known concepts, e.g. </w:t>
            </w:r>
            <w:r w:rsidRPr="00663173">
              <w:rPr>
                <w:rFonts w:ascii="Arial" w:eastAsia="Times New Roman" w:hAnsi="Arial" w:cs="Arial"/>
                <w:i/>
                <w:iCs/>
                <w:color w:val="000000"/>
                <w:kern w:val="28"/>
                <w:sz w:val="20"/>
                <w:szCs w:val="20"/>
                <w:lang w:eastAsia="en-AU"/>
                <w14:cntxtAlts/>
              </w:rPr>
              <w:t xml:space="preserve">blissful </w:t>
            </w:r>
            <w:r w:rsidRPr="00663173">
              <w:rPr>
                <w:rFonts w:ascii="Arial" w:eastAsia="Times New Roman" w:hAnsi="Arial" w:cs="Arial"/>
                <w:color w:val="000000"/>
                <w:kern w:val="28"/>
                <w:sz w:val="20"/>
                <w:szCs w:val="20"/>
                <w:lang w:eastAsia="en-AU"/>
                <w14:cntxtAlts/>
              </w:rPr>
              <w:t xml:space="preserve">for </w:t>
            </w:r>
            <w:r w:rsidRPr="00663173">
              <w:rPr>
                <w:rFonts w:ascii="Arial" w:eastAsia="Times New Roman" w:hAnsi="Arial" w:cs="Arial"/>
                <w:i/>
                <w:iCs/>
                <w:color w:val="000000"/>
                <w:kern w:val="28"/>
                <w:sz w:val="20"/>
                <w:szCs w:val="20"/>
                <w:lang w:eastAsia="en-AU"/>
                <w14:cntxtAlts/>
              </w:rPr>
              <w:t>happy</w:t>
            </w:r>
            <w:r w:rsidRPr="00663173">
              <w:rPr>
                <w:rFonts w:ascii="Arial" w:eastAsia="Times New Roman" w:hAnsi="Arial" w:cs="Arial"/>
                <w:color w:val="000000"/>
                <w:kern w:val="28"/>
                <w:sz w:val="20"/>
                <w:szCs w:val="20"/>
                <w:lang w:eastAsia="en-AU"/>
                <w14:cntxtAlts/>
              </w:rPr>
              <w:t>.</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Increasingly uses appropriate content vocabulary when creating spoken and written texts about specific topics.</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Accurately uses the vocabulary associated with digital technology and electronic texts.</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Draws on knowledge of word origins to work out meaning of new words.</w:t>
            </w:r>
          </w:p>
        </w:tc>
      </w:tr>
      <w:tr w:rsidR="00663173" w:rsidRPr="00663173" w:rsidTr="00A40D3B">
        <w:trPr>
          <w:trHeight w:val="265"/>
        </w:trPr>
        <w:tc>
          <w:tcPr>
            <w:tcW w:w="1809" w:type="dxa"/>
          </w:tcPr>
          <w:p w:rsidR="00663173" w:rsidRPr="00663173" w:rsidRDefault="00663173" w:rsidP="00663173">
            <w:pPr>
              <w:rPr>
                <w:rFonts w:ascii="Arial" w:hAnsi="Arial" w:cs="Arial"/>
                <w:b/>
                <w:sz w:val="20"/>
                <w:szCs w:val="20"/>
              </w:rPr>
            </w:pPr>
            <w:r w:rsidRPr="00663173">
              <w:rPr>
                <w:rFonts w:ascii="Arial" w:hAnsi="Arial" w:cs="Arial"/>
                <w:b/>
                <w:sz w:val="20"/>
                <w:szCs w:val="20"/>
              </w:rPr>
              <w:t>Aspects of Writing</w:t>
            </w:r>
          </w:p>
          <w:p w:rsidR="00663173" w:rsidRPr="00663173" w:rsidRDefault="00663173" w:rsidP="00663173">
            <w:pPr>
              <w:rPr>
                <w:rFonts w:ascii="Arial" w:hAnsi="Arial" w:cs="Arial"/>
                <w:b/>
                <w:sz w:val="20"/>
                <w:szCs w:val="20"/>
              </w:rPr>
            </w:pPr>
          </w:p>
        </w:tc>
        <w:tc>
          <w:tcPr>
            <w:tcW w:w="6662" w:type="dxa"/>
          </w:tcPr>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Writes coherent, structured texts for a range of purposes and contexts.</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Deliberately structures language in a way that creates more cohesive imaginative, informative and persuasive texts.</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Shows awareness of accurately acknowledging sources in relevant texts.</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Refines writing in response to feedback.</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 xml:space="preserve">Selects appropriate language for purpose, e.g. descriptive, persuasive, topic, </w:t>
            </w:r>
            <w:proofErr w:type="gramStart"/>
            <w:r w:rsidRPr="00663173">
              <w:rPr>
                <w:rFonts w:ascii="Arial" w:eastAsia="Times New Roman" w:hAnsi="Arial" w:cs="Arial"/>
                <w:color w:val="000000"/>
                <w:kern w:val="28"/>
                <w:sz w:val="20"/>
                <w:szCs w:val="20"/>
                <w:lang w:eastAsia="en-AU"/>
                <w14:cntxtAlts/>
              </w:rPr>
              <w:t>technical</w:t>
            </w:r>
            <w:proofErr w:type="gramEnd"/>
            <w:r w:rsidRPr="00663173">
              <w:rPr>
                <w:rFonts w:ascii="Arial" w:eastAsia="Times New Roman" w:hAnsi="Arial" w:cs="Arial"/>
                <w:color w:val="000000"/>
                <w:kern w:val="28"/>
                <w:sz w:val="20"/>
                <w:szCs w:val="20"/>
                <w:lang w:eastAsia="en-AU"/>
                <w14:cntxtAlts/>
              </w:rPr>
              <w:t>, evaluative.</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 xml:space="preserve">Uses topic sentences and appropriately </w:t>
            </w:r>
            <w:proofErr w:type="spellStart"/>
            <w:r w:rsidRPr="00663173">
              <w:rPr>
                <w:rFonts w:ascii="Arial" w:eastAsia="Times New Roman" w:hAnsi="Arial" w:cs="Arial"/>
                <w:color w:val="000000"/>
                <w:kern w:val="28"/>
                <w:sz w:val="20"/>
                <w:szCs w:val="20"/>
                <w:lang w:eastAsia="en-AU"/>
                <w14:cntxtAlts/>
              </w:rPr>
              <w:t>organises</w:t>
            </w:r>
            <w:proofErr w:type="spellEnd"/>
            <w:r w:rsidRPr="00663173">
              <w:rPr>
                <w:rFonts w:ascii="Arial" w:eastAsia="Times New Roman" w:hAnsi="Arial" w:cs="Arial"/>
                <w:color w:val="000000"/>
                <w:kern w:val="28"/>
                <w:sz w:val="20"/>
                <w:szCs w:val="20"/>
                <w:lang w:eastAsia="en-AU"/>
                <w14:cntxtAlts/>
              </w:rPr>
              <w:t xml:space="preserve"> main and subordinate ideas. </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Experiments with using complex punctuation to engage the reader and achieve purpose.</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 xml:space="preserve">Applies knowledge of </w:t>
            </w:r>
            <w:proofErr w:type="spellStart"/>
            <w:r w:rsidRPr="00663173">
              <w:rPr>
                <w:rFonts w:ascii="Arial" w:eastAsia="Times New Roman" w:hAnsi="Arial" w:cs="Arial"/>
                <w:color w:val="000000"/>
                <w:kern w:val="28"/>
                <w:sz w:val="20"/>
                <w:szCs w:val="20"/>
                <w:lang w:eastAsia="en-AU"/>
                <w14:cntxtAlts/>
              </w:rPr>
              <w:t>generalisations</w:t>
            </w:r>
            <w:proofErr w:type="spellEnd"/>
            <w:r w:rsidRPr="00663173">
              <w:rPr>
                <w:rFonts w:ascii="Arial" w:eastAsia="Times New Roman" w:hAnsi="Arial" w:cs="Arial"/>
                <w:color w:val="000000"/>
                <w:kern w:val="28"/>
                <w:sz w:val="20"/>
                <w:szCs w:val="20"/>
                <w:lang w:eastAsia="en-AU"/>
                <w14:cntxtAlts/>
              </w:rPr>
              <w:t>, meanings of base words and word parts (prefixes and suffixes) to spell new words.</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Writes fluently with appropriate size, slope and spacing.</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Uses word processing programs confidently and accurately, integrating various functions.</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Plans and designs more complex multi modal texts.</w:t>
            </w:r>
          </w:p>
          <w:p w:rsidR="00663173" w:rsidRPr="00663173" w:rsidRDefault="00663173" w:rsidP="00663173">
            <w:pPr>
              <w:widowControl w:val="0"/>
              <w:ind w:firstLine="40"/>
              <w:rPr>
                <w:rFonts w:ascii="Arial" w:eastAsia="Times New Roman" w:hAnsi="Arial" w:cs="Arial"/>
                <w:color w:val="000000"/>
                <w:kern w:val="28"/>
                <w:sz w:val="20"/>
                <w:szCs w:val="20"/>
                <w:lang w:eastAsia="en-AU"/>
                <w14:cntxtAlts/>
              </w:rPr>
            </w:pPr>
          </w:p>
          <w:p w:rsidR="00663173" w:rsidRPr="00663173" w:rsidRDefault="00663173" w:rsidP="00663173">
            <w:pPr>
              <w:widowControl w:val="0"/>
              <w:rPr>
                <w:rFonts w:ascii="Arial" w:eastAsia="Times New Roman" w:hAnsi="Arial" w:cs="Arial"/>
                <w:color w:val="000000"/>
                <w:kern w:val="28"/>
                <w:sz w:val="20"/>
                <w:szCs w:val="20"/>
                <w:lang w:eastAsia="en-AU"/>
              </w:rPr>
            </w:pPr>
          </w:p>
          <w:p w:rsidR="00663173" w:rsidRPr="00663173" w:rsidRDefault="00663173" w:rsidP="00663173">
            <w:pPr>
              <w:rPr>
                <w:rFonts w:ascii="Arial" w:eastAsia="Cambria" w:hAnsi="Arial" w:cs="Arial"/>
                <w:sz w:val="20"/>
                <w:szCs w:val="20"/>
              </w:rPr>
            </w:pPr>
          </w:p>
        </w:tc>
        <w:tc>
          <w:tcPr>
            <w:tcW w:w="6663" w:type="dxa"/>
          </w:tcPr>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Writes sustained texts for a wide range of purposes.</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Makes choices about the type and form of texts, including combinations of forms and types, to suit     purpose and audience.</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 xml:space="preserve">Creates well-planned, extended texts that include more complex and detailed subject matter and language    features such as </w:t>
            </w:r>
            <w:proofErr w:type="spellStart"/>
            <w:r w:rsidRPr="00663173">
              <w:rPr>
                <w:rFonts w:ascii="Arial" w:eastAsia="Times New Roman" w:hAnsi="Arial" w:cs="Arial"/>
                <w:color w:val="000000"/>
                <w:kern w:val="28"/>
                <w:sz w:val="20"/>
                <w:szCs w:val="20"/>
                <w:lang w:eastAsia="en-AU"/>
                <w14:cntxtAlts/>
              </w:rPr>
              <w:t>nominalisation</w:t>
            </w:r>
            <w:proofErr w:type="spellEnd"/>
            <w:r w:rsidRPr="00663173">
              <w:rPr>
                <w:rFonts w:ascii="Arial" w:eastAsia="Times New Roman" w:hAnsi="Arial" w:cs="Arial"/>
                <w:color w:val="000000"/>
                <w:kern w:val="28"/>
                <w:sz w:val="20"/>
                <w:szCs w:val="20"/>
                <w:lang w:eastAsia="en-AU"/>
                <w14:cntxtAlts/>
              </w:rPr>
              <w:t>.</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Critically reflects on effectiveness of own/others’ writing and seeks and responds to feedback from others.</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 xml:space="preserve">Selects some sophisticated and subtle language features, literary devices (e.g. irony, </w:t>
            </w:r>
            <w:proofErr w:type="spellStart"/>
            <w:r w:rsidRPr="00663173">
              <w:rPr>
                <w:rFonts w:ascii="Arial" w:eastAsia="Times New Roman" w:hAnsi="Arial" w:cs="Arial"/>
                <w:color w:val="000000"/>
                <w:kern w:val="28"/>
                <w:sz w:val="20"/>
                <w:szCs w:val="20"/>
                <w:lang w:eastAsia="en-AU"/>
                <w14:cntxtAlts/>
              </w:rPr>
              <w:t>humour</w:t>
            </w:r>
            <w:proofErr w:type="spellEnd"/>
            <w:r w:rsidRPr="00663173">
              <w:rPr>
                <w:rFonts w:ascii="Arial" w:eastAsia="Times New Roman" w:hAnsi="Arial" w:cs="Arial"/>
                <w:color w:val="000000"/>
                <w:kern w:val="28"/>
                <w:sz w:val="20"/>
                <w:szCs w:val="20"/>
                <w:lang w:eastAsia="en-AU"/>
                <w14:cntxtAlts/>
              </w:rPr>
              <w:t>) and grammatical features (e.g. modality) to engage and influence an audience.</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Makes sentence level choices (e.g. short sentences to build tension; complex sentences to add detail) using a variety of sentence beginnings and dependent clauses.</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Uses a range of punctuation to enhance meaning and clarity, including the use of brackets to enclose additional information, quotation marks and commas to indicate clauses.</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Integrates a range of spelling strategies and conventions to accurately spell most words, including words of many syllables.</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Uses visuals to extend or clarify meaning, selects from a range of media and experiments creatively with the production of multimodal texts for audience impact.</w:t>
            </w:r>
          </w:p>
        </w:tc>
      </w:tr>
    </w:tbl>
    <w:p w:rsidR="00663173" w:rsidRPr="00663173" w:rsidRDefault="00663173" w:rsidP="00663173">
      <w:pPr>
        <w:spacing w:after="0" w:line="240" w:lineRule="auto"/>
        <w:rPr>
          <w:rFonts w:ascii="Arial" w:eastAsia="MS Mincho" w:hAnsi="Arial" w:cs="Arial"/>
          <w:sz w:val="20"/>
          <w:szCs w:val="20"/>
          <w:lang w:val="en-US"/>
        </w:rPr>
      </w:pPr>
    </w:p>
    <w:p w:rsidR="00663173" w:rsidRPr="00663173" w:rsidRDefault="00663173" w:rsidP="00663173">
      <w:pPr>
        <w:spacing w:after="0" w:line="240" w:lineRule="auto"/>
        <w:rPr>
          <w:rFonts w:ascii="Arial" w:eastAsia="MS Mincho" w:hAnsi="Arial" w:cs="Arial"/>
          <w:sz w:val="20"/>
          <w:szCs w:val="20"/>
          <w:lang w:val="en-US"/>
        </w:rPr>
      </w:pPr>
    </w:p>
    <w:p w:rsidR="00663173" w:rsidRPr="00663173" w:rsidRDefault="00663173" w:rsidP="00663173">
      <w:pPr>
        <w:spacing w:after="0" w:line="240" w:lineRule="auto"/>
        <w:rPr>
          <w:rFonts w:ascii="Arial" w:eastAsia="MS Mincho" w:hAnsi="Arial" w:cs="Arial"/>
          <w:sz w:val="20"/>
          <w:szCs w:val="20"/>
          <w:lang w:val="en-US"/>
        </w:rPr>
      </w:pPr>
    </w:p>
    <w:tbl>
      <w:tblPr>
        <w:tblStyle w:val="TableGrid"/>
        <w:tblW w:w="0" w:type="auto"/>
        <w:tblLook w:val="04A0" w:firstRow="1" w:lastRow="0" w:firstColumn="1" w:lastColumn="0" w:noHBand="0" w:noVBand="1"/>
      </w:tblPr>
      <w:tblGrid>
        <w:gridCol w:w="7808"/>
        <w:gridCol w:w="7808"/>
      </w:tblGrid>
      <w:tr w:rsidR="00663173" w:rsidRPr="00663173" w:rsidTr="00A40D3B">
        <w:trPr>
          <w:trHeight w:val="2700"/>
        </w:trPr>
        <w:tc>
          <w:tcPr>
            <w:tcW w:w="7808" w:type="dxa"/>
          </w:tcPr>
          <w:p w:rsidR="00663173" w:rsidRPr="00663173" w:rsidRDefault="00663173" w:rsidP="00663173">
            <w:pPr>
              <w:rPr>
                <w:rFonts w:ascii="Arial" w:hAnsi="Arial" w:cs="Arial"/>
                <w:b/>
                <w:sz w:val="20"/>
                <w:szCs w:val="20"/>
              </w:rPr>
            </w:pPr>
            <w:r w:rsidRPr="00663173">
              <w:rPr>
                <w:rFonts w:ascii="Arial" w:hAnsi="Arial" w:cs="Arial"/>
                <w:b/>
                <w:sz w:val="20"/>
                <w:szCs w:val="20"/>
              </w:rPr>
              <w:t>Students with IEPs</w:t>
            </w: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tc>
        <w:tc>
          <w:tcPr>
            <w:tcW w:w="7808" w:type="dxa"/>
          </w:tcPr>
          <w:p w:rsidR="00663173" w:rsidRPr="00663173" w:rsidRDefault="00663173" w:rsidP="00663173">
            <w:pPr>
              <w:rPr>
                <w:rFonts w:ascii="Arial" w:hAnsi="Arial" w:cs="Arial"/>
                <w:b/>
                <w:sz w:val="20"/>
                <w:szCs w:val="20"/>
              </w:rPr>
            </w:pPr>
            <w:r w:rsidRPr="00663173">
              <w:rPr>
                <w:rFonts w:ascii="Arial" w:hAnsi="Arial" w:cs="Arial"/>
                <w:b/>
                <w:sz w:val="20"/>
                <w:szCs w:val="20"/>
              </w:rPr>
              <w:t>Students with PLPs</w:t>
            </w:r>
          </w:p>
          <w:p w:rsidR="00663173" w:rsidRPr="00663173" w:rsidRDefault="00663173" w:rsidP="00663173">
            <w:pPr>
              <w:rPr>
                <w:rFonts w:ascii="Arial" w:hAnsi="Arial" w:cs="Arial"/>
                <w:sz w:val="20"/>
                <w:szCs w:val="20"/>
              </w:rPr>
            </w:pPr>
          </w:p>
          <w:p w:rsidR="00663173" w:rsidRPr="00663173" w:rsidRDefault="00663173" w:rsidP="00663173">
            <w:pPr>
              <w:rPr>
                <w:rFonts w:ascii="Arial" w:hAnsi="Arial" w:cs="Arial"/>
                <w:sz w:val="20"/>
                <w:szCs w:val="20"/>
              </w:rPr>
            </w:pPr>
          </w:p>
          <w:p w:rsidR="00663173" w:rsidRPr="00663173" w:rsidRDefault="00663173" w:rsidP="00663173">
            <w:pPr>
              <w:rPr>
                <w:rFonts w:ascii="Arial" w:hAnsi="Arial" w:cs="Arial"/>
                <w:sz w:val="20"/>
                <w:szCs w:val="20"/>
              </w:rPr>
            </w:pPr>
          </w:p>
        </w:tc>
      </w:tr>
    </w:tbl>
    <w:p w:rsidR="00663173" w:rsidRPr="00663173" w:rsidRDefault="00663173" w:rsidP="00663173">
      <w:pPr>
        <w:spacing w:after="0" w:line="240" w:lineRule="auto"/>
        <w:rPr>
          <w:rFonts w:ascii="Arial" w:eastAsia="MS Mincho" w:hAnsi="Arial" w:cs="Arial"/>
          <w:sz w:val="20"/>
          <w:szCs w:val="20"/>
          <w:lang w:val="en-US"/>
        </w:rPr>
      </w:pPr>
    </w:p>
    <w:p w:rsidR="00663173" w:rsidRPr="00663173" w:rsidRDefault="00663173" w:rsidP="00663173">
      <w:pPr>
        <w:spacing w:after="0" w:line="240" w:lineRule="auto"/>
        <w:rPr>
          <w:rFonts w:ascii="Arial" w:eastAsia="MS Mincho" w:hAnsi="Arial" w:cs="Arial"/>
          <w:sz w:val="20"/>
          <w:szCs w:val="20"/>
          <w:lang w:val="en-US"/>
        </w:rPr>
      </w:pPr>
      <w:r w:rsidRPr="00663173">
        <w:rPr>
          <w:rFonts w:ascii="Arial" w:eastAsia="MS Mincho" w:hAnsi="Arial" w:cs="Arial"/>
          <w:sz w:val="20"/>
          <w:szCs w:val="20"/>
          <w:lang w:val="en-US"/>
        </w:rPr>
        <w:br w:type="page"/>
      </w:r>
    </w:p>
    <w:tbl>
      <w:tblPr>
        <w:tblStyle w:val="TableGrid"/>
        <w:tblW w:w="0" w:type="auto"/>
        <w:tblLook w:val="04A0" w:firstRow="1" w:lastRow="0" w:firstColumn="1" w:lastColumn="0" w:noHBand="0" w:noVBand="1"/>
      </w:tblPr>
      <w:tblGrid>
        <w:gridCol w:w="3904"/>
        <w:gridCol w:w="7261"/>
        <w:gridCol w:w="2551"/>
        <w:gridCol w:w="1900"/>
      </w:tblGrid>
      <w:tr w:rsidR="00663173" w:rsidRPr="00663173" w:rsidTr="00A40D3B">
        <w:trPr>
          <w:trHeight w:val="1150"/>
        </w:trPr>
        <w:tc>
          <w:tcPr>
            <w:tcW w:w="3904" w:type="dxa"/>
            <w:shd w:val="clear" w:color="auto" w:fill="BFBFBF" w:themeFill="background1" w:themeFillShade="BF"/>
            <w:vAlign w:val="center"/>
          </w:tcPr>
          <w:p w:rsidR="00663173" w:rsidRPr="00663173" w:rsidRDefault="00663173" w:rsidP="00663173">
            <w:pPr>
              <w:jc w:val="center"/>
              <w:rPr>
                <w:rFonts w:ascii="Arial" w:hAnsi="Arial" w:cs="Arial"/>
                <w:b/>
                <w:sz w:val="18"/>
                <w:szCs w:val="18"/>
              </w:rPr>
            </w:pPr>
            <w:r w:rsidRPr="00663173">
              <w:rPr>
                <w:rFonts w:ascii="Arial" w:hAnsi="Arial" w:cs="Arial"/>
                <w:b/>
                <w:sz w:val="18"/>
                <w:szCs w:val="18"/>
              </w:rPr>
              <w:lastRenderedPageBreak/>
              <w:t>Outcomes and Content</w:t>
            </w:r>
          </w:p>
        </w:tc>
        <w:tc>
          <w:tcPr>
            <w:tcW w:w="7261" w:type="dxa"/>
            <w:shd w:val="clear" w:color="auto" w:fill="BFBFBF" w:themeFill="background1" w:themeFillShade="BF"/>
            <w:vAlign w:val="center"/>
          </w:tcPr>
          <w:p w:rsidR="00663173" w:rsidRPr="00663173" w:rsidRDefault="00663173" w:rsidP="00663173">
            <w:pPr>
              <w:jc w:val="center"/>
              <w:rPr>
                <w:rFonts w:ascii="Arial" w:hAnsi="Arial" w:cs="Arial"/>
                <w:b/>
                <w:sz w:val="18"/>
                <w:szCs w:val="18"/>
              </w:rPr>
            </w:pPr>
            <w:r w:rsidRPr="00663173">
              <w:rPr>
                <w:rFonts w:ascii="Arial" w:hAnsi="Arial" w:cs="Arial"/>
                <w:b/>
                <w:sz w:val="18"/>
                <w:szCs w:val="18"/>
              </w:rPr>
              <w:t>Teaching and Learning Activities</w:t>
            </w:r>
          </w:p>
          <w:p w:rsidR="00663173" w:rsidRPr="00663173" w:rsidRDefault="00663173" w:rsidP="00663173">
            <w:pPr>
              <w:rPr>
                <w:rFonts w:ascii="Arial" w:hAnsi="Arial" w:cs="Arial"/>
                <w:b/>
                <w:sz w:val="18"/>
                <w:szCs w:val="18"/>
              </w:rPr>
            </w:pPr>
            <w:r w:rsidRPr="00663173">
              <w:rPr>
                <w:rFonts w:ascii="Arial" w:hAnsi="Arial" w:cs="Arial"/>
                <w:b/>
                <w:sz w:val="18"/>
                <w:szCs w:val="18"/>
              </w:rPr>
              <w:t>Text:</w:t>
            </w:r>
          </w:p>
          <w:p w:rsidR="00663173" w:rsidRPr="00663173" w:rsidRDefault="00663173" w:rsidP="00663173">
            <w:pPr>
              <w:rPr>
                <w:rFonts w:ascii="Arial" w:hAnsi="Arial" w:cs="Arial"/>
                <w:sz w:val="18"/>
                <w:szCs w:val="18"/>
              </w:rPr>
            </w:pPr>
            <w:r w:rsidRPr="00663173">
              <w:rPr>
                <w:rFonts w:ascii="Arial" w:hAnsi="Arial" w:cs="Arial"/>
                <w:sz w:val="18"/>
                <w:szCs w:val="18"/>
              </w:rPr>
              <w:t>Tales from Outer Suburbia – Shaun Tan</w:t>
            </w:r>
          </w:p>
          <w:p w:rsidR="00663173" w:rsidRPr="00663173" w:rsidRDefault="00663173" w:rsidP="00663173">
            <w:pPr>
              <w:rPr>
                <w:rFonts w:ascii="Arial" w:hAnsi="Arial" w:cs="Arial"/>
                <w:sz w:val="18"/>
                <w:szCs w:val="18"/>
              </w:rPr>
            </w:pPr>
            <w:r w:rsidRPr="00663173">
              <w:rPr>
                <w:rFonts w:ascii="Arial" w:hAnsi="Arial" w:cs="Arial"/>
                <w:sz w:val="18"/>
                <w:szCs w:val="18"/>
              </w:rPr>
              <w:t>Ensure the cycle of modelled, guided and independent support strategies is incorporated into the teaching/learning sequence</w:t>
            </w:r>
          </w:p>
        </w:tc>
        <w:tc>
          <w:tcPr>
            <w:tcW w:w="2551" w:type="dxa"/>
            <w:shd w:val="clear" w:color="auto" w:fill="BFBFBF" w:themeFill="background1" w:themeFillShade="BF"/>
            <w:vAlign w:val="center"/>
          </w:tcPr>
          <w:p w:rsidR="00663173" w:rsidRPr="00663173" w:rsidRDefault="00663173" w:rsidP="00663173">
            <w:pPr>
              <w:jc w:val="center"/>
              <w:rPr>
                <w:rFonts w:ascii="Arial" w:hAnsi="Arial" w:cs="Arial"/>
                <w:b/>
                <w:sz w:val="18"/>
                <w:szCs w:val="18"/>
              </w:rPr>
            </w:pPr>
            <w:r w:rsidRPr="00663173">
              <w:rPr>
                <w:rFonts w:ascii="Arial" w:hAnsi="Arial" w:cs="Arial"/>
                <w:b/>
                <w:sz w:val="18"/>
                <w:szCs w:val="18"/>
              </w:rPr>
              <w:t>Assessment</w:t>
            </w:r>
          </w:p>
        </w:tc>
        <w:tc>
          <w:tcPr>
            <w:tcW w:w="1900" w:type="dxa"/>
            <w:shd w:val="clear" w:color="auto" w:fill="BFBFBF" w:themeFill="background1" w:themeFillShade="BF"/>
            <w:vAlign w:val="center"/>
          </w:tcPr>
          <w:p w:rsidR="00663173" w:rsidRPr="00663173" w:rsidRDefault="00663173" w:rsidP="00663173">
            <w:pPr>
              <w:jc w:val="center"/>
              <w:rPr>
                <w:rFonts w:ascii="Arial" w:hAnsi="Arial" w:cs="Arial"/>
                <w:b/>
                <w:sz w:val="18"/>
                <w:szCs w:val="18"/>
              </w:rPr>
            </w:pPr>
            <w:r w:rsidRPr="00663173">
              <w:rPr>
                <w:rFonts w:ascii="Arial" w:hAnsi="Arial" w:cs="Arial"/>
                <w:b/>
                <w:sz w:val="18"/>
                <w:szCs w:val="18"/>
              </w:rPr>
              <w:t>Evaluation / Registration</w:t>
            </w:r>
          </w:p>
        </w:tc>
      </w:tr>
      <w:tr w:rsidR="00663173" w:rsidRPr="00663173" w:rsidTr="00A40D3B">
        <w:tc>
          <w:tcPr>
            <w:tcW w:w="3904" w:type="dxa"/>
          </w:tcPr>
          <w:p w:rsidR="00663173" w:rsidRPr="00663173" w:rsidRDefault="00663173" w:rsidP="00663173">
            <w:pPr>
              <w:rPr>
                <w:rFonts w:ascii="Arial" w:hAnsi="Arial" w:cs="Arial"/>
                <w:sz w:val="16"/>
                <w:szCs w:val="16"/>
              </w:rPr>
            </w:pPr>
          </w:p>
          <w:p w:rsidR="00A40D3B" w:rsidRPr="00663173" w:rsidRDefault="00A40D3B" w:rsidP="00A40D3B">
            <w:pPr>
              <w:spacing w:after="80"/>
              <w:ind w:left="360"/>
              <w:rPr>
                <w:rFonts w:ascii="Arial" w:eastAsia="Calibri" w:hAnsi="Arial" w:cs="Times New Roman"/>
                <w:b/>
                <w:color w:val="000000"/>
                <w:sz w:val="16"/>
                <w:szCs w:val="16"/>
              </w:rPr>
            </w:pPr>
            <w:r w:rsidRPr="00663173">
              <w:rPr>
                <w:rFonts w:ascii="Arial" w:eastAsia="Calibri" w:hAnsi="Arial" w:cs="Times New Roman"/>
                <w:b/>
                <w:color w:val="000000"/>
                <w:sz w:val="16"/>
                <w:szCs w:val="16"/>
              </w:rPr>
              <w:t>EN3-1A Speaking and Listening</w:t>
            </w:r>
          </w:p>
          <w:p w:rsidR="00A40D3B" w:rsidRPr="00663173" w:rsidRDefault="00A40D3B" w:rsidP="00A40D3B">
            <w:pPr>
              <w:spacing w:after="80"/>
              <w:ind w:left="360"/>
              <w:rPr>
                <w:rFonts w:ascii="Arial" w:eastAsia="Calibri" w:hAnsi="Arial" w:cs="Times New Roman"/>
                <w:color w:val="000000"/>
                <w:sz w:val="16"/>
                <w:szCs w:val="16"/>
              </w:rPr>
            </w:pPr>
            <w:r w:rsidRPr="00663173">
              <w:rPr>
                <w:rFonts w:ascii="Arial" w:eastAsia="Calibri" w:hAnsi="Arial" w:cs="Times New Roman"/>
                <w:color w:val="000000"/>
                <w:sz w:val="16"/>
                <w:szCs w:val="16"/>
              </w:rPr>
              <w:t>participate in and contribute to discussions, clarifying and interrogating ideas, developing</w:t>
            </w:r>
          </w:p>
          <w:p w:rsidR="00A40D3B" w:rsidRPr="00663173" w:rsidRDefault="00A40D3B" w:rsidP="00A40D3B">
            <w:pPr>
              <w:spacing w:after="80"/>
              <w:ind w:left="360"/>
              <w:rPr>
                <w:rFonts w:ascii="Arial" w:eastAsia="Calibri" w:hAnsi="Arial" w:cs="Times New Roman"/>
                <w:color w:val="000000"/>
                <w:sz w:val="16"/>
                <w:szCs w:val="16"/>
              </w:rPr>
            </w:pPr>
            <w:r w:rsidRPr="00663173">
              <w:rPr>
                <w:rFonts w:ascii="Arial" w:eastAsia="Calibri" w:hAnsi="Arial" w:cs="Times New Roman"/>
                <w:color w:val="000000"/>
                <w:sz w:val="16"/>
                <w:szCs w:val="16"/>
              </w:rPr>
              <w:t>and supporting arguments, sharing and evaluating information, experiences and opinions</w:t>
            </w:r>
          </w:p>
          <w:p w:rsidR="00A40D3B" w:rsidRDefault="00A40D3B" w:rsidP="00A40D3B">
            <w:pPr>
              <w:spacing w:after="80"/>
              <w:ind w:left="360"/>
              <w:rPr>
                <w:rFonts w:ascii="Arial" w:eastAsia="Times New Roman" w:hAnsi="Arial" w:cs="Times New Roman"/>
                <w:b/>
                <w:sz w:val="16"/>
                <w:szCs w:val="16"/>
              </w:rPr>
            </w:pPr>
          </w:p>
          <w:p w:rsidR="00A40D3B" w:rsidRPr="00663173" w:rsidRDefault="00A40D3B" w:rsidP="00A40D3B">
            <w:pPr>
              <w:spacing w:after="80"/>
              <w:ind w:left="360"/>
              <w:rPr>
                <w:rFonts w:ascii="Arial" w:eastAsia="Times New Roman" w:hAnsi="Arial" w:cs="Times New Roman"/>
                <w:b/>
                <w:sz w:val="16"/>
                <w:szCs w:val="16"/>
              </w:rPr>
            </w:pPr>
            <w:r w:rsidRPr="00663173">
              <w:rPr>
                <w:rFonts w:ascii="Arial" w:eastAsia="Times New Roman" w:hAnsi="Arial" w:cs="Times New Roman"/>
                <w:b/>
                <w:sz w:val="16"/>
                <w:szCs w:val="16"/>
              </w:rPr>
              <w:t>EN3-3A Reading and Viewing</w:t>
            </w:r>
          </w:p>
          <w:p w:rsidR="00A40D3B" w:rsidRPr="00663173" w:rsidRDefault="00A40D3B" w:rsidP="00A40D3B">
            <w:pPr>
              <w:spacing w:after="80"/>
              <w:ind w:left="360"/>
              <w:rPr>
                <w:rFonts w:ascii="Arial" w:eastAsia="Times New Roman" w:hAnsi="Arial" w:cs="Times New Roman"/>
                <w:sz w:val="16"/>
                <w:szCs w:val="16"/>
              </w:rPr>
            </w:pPr>
            <w:proofErr w:type="spellStart"/>
            <w:r w:rsidRPr="00663173">
              <w:rPr>
                <w:rFonts w:ascii="Arial" w:eastAsia="Times New Roman" w:hAnsi="Arial" w:cs="Times New Roman"/>
                <w:sz w:val="16"/>
                <w:szCs w:val="16"/>
              </w:rPr>
              <w:t>recognise</w:t>
            </w:r>
            <w:proofErr w:type="spellEnd"/>
            <w:r w:rsidRPr="00663173">
              <w:rPr>
                <w:rFonts w:ascii="Arial" w:eastAsia="Times New Roman" w:hAnsi="Arial" w:cs="Times New Roman"/>
                <w:sz w:val="16"/>
                <w:szCs w:val="16"/>
              </w:rPr>
              <w:t xml:space="preserve"> how aspects of personal perspective influence responses to text</w:t>
            </w:r>
          </w:p>
          <w:p w:rsidR="00663173" w:rsidRPr="00663173" w:rsidRDefault="00663173" w:rsidP="00663173">
            <w:pPr>
              <w:rPr>
                <w:rFonts w:ascii="Arial" w:hAnsi="Arial" w:cs="Arial"/>
                <w:sz w:val="16"/>
                <w:szCs w:val="16"/>
              </w:rPr>
            </w:pPr>
          </w:p>
        </w:tc>
        <w:tc>
          <w:tcPr>
            <w:tcW w:w="7261" w:type="dxa"/>
          </w:tcPr>
          <w:p w:rsidR="00663173" w:rsidRPr="00663173" w:rsidRDefault="00663173" w:rsidP="00663173">
            <w:pPr>
              <w:rPr>
                <w:rFonts w:ascii="Arial" w:hAnsi="Arial" w:cs="Arial"/>
                <w:b/>
                <w:sz w:val="16"/>
                <w:szCs w:val="16"/>
                <w:u w:val="single"/>
              </w:rPr>
            </w:pPr>
          </w:p>
          <w:p w:rsidR="00663173" w:rsidRPr="00663173" w:rsidRDefault="00663173" w:rsidP="00663173">
            <w:pPr>
              <w:rPr>
                <w:rFonts w:ascii="Arial" w:hAnsi="Arial" w:cs="Arial"/>
                <w:b/>
                <w:sz w:val="16"/>
                <w:szCs w:val="16"/>
                <w:u w:val="single"/>
              </w:rPr>
            </w:pPr>
            <w:r w:rsidRPr="00663173">
              <w:rPr>
                <w:rFonts w:ascii="Arial" w:hAnsi="Arial" w:cs="Arial"/>
                <w:b/>
                <w:sz w:val="16"/>
                <w:szCs w:val="16"/>
                <w:u w:val="single"/>
              </w:rPr>
              <w:t>Predicting</w:t>
            </w:r>
          </w:p>
          <w:p w:rsidR="00663173" w:rsidRPr="00663173" w:rsidRDefault="00663173" w:rsidP="00663173">
            <w:pPr>
              <w:rPr>
                <w:rFonts w:ascii="Arial" w:hAnsi="Arial" w:cs="Arial"/>
                <w:sz w:val="16"/>
                <w:szCs w:val="16"/>
              </w:rPr>
            </w:pPr>
            <w:r w:rsidRPr="00663173">
              <w:rPr>
                <w:rFonts w:ascii="Arial" w:hAnsi="Arial" w:cs="Arial"/>
                <w:sz w:val="16"/>
                <w:szCs w:val="16"/>
              </w:rPr>
              <w:t>Introduce the text and examine the cover with the students – discuss the use of visuals and how they are used to create mood.</w:t>
            </w:r>
          </w:p>
          <w:p w:rsidR="00663173" w:rsidRPr="00663173" w:rsidRDefault="00663173" w:rsidP="00663173">
            <w:pPr>
              <w:rPr>
                <w:rFonts w:ascii="Arial" w:hAnsi="Arial" w:cs="Arial"/>
                <w:sz w:val="16"/>
                <w:szCs w:val="16"/>
              </w:rPr>
            </w:pPr>
          </w:p>
          <w:p w:rsidR="00663173" w:rsidRPr="00663173" w:rsidRDefault="00663173" w:rsidP="00663173">
            <w:pPr>
              <w:rPr>
                <w:rFonts w:ascii="Arial" w:hAnsi="Arial" w:cs="Arial"/>
                <w:sz w:val="16"/>
                <w:szCs w:val="16"/>
              </w:rPr>
            </w:pPr>
            <w:r w:rsidRPr="00663173">
              <w:rPr>
                <w:rFonts w:ascii="Arial" w:hAnsi="Arial" w:cs="Arial"/>
                <w:sz w:val="16"/>
                <w:szCs w:val="16"/>
              </w:rPr>
              <w:t>Focus on the potentially unknown visual of the diver – students discuss with their knee to knee partner why they think this image is included on the cover – share as a class.</w:t>
            </w:r>
          </w:p>
          <w:p w:rsidR="00663173" w:rsidRPr="00663173" w:rsidRDefault="00663173" w:rsidP="00663173">
            <w:pPr>
              <w:rPr>
                <w:rFonts w:ascii="Arial" w:hAnsi="Arial" w:cs="Arial"/>
                <w:sz w:val="16"/>
                <w:szCs w:val="16"/>
              </w:rPr>
            </w:pPr>
          </w:p>
          <w:p w:rsidR="00663173" w:rsidRPr="00663173" w:rsidRDefault="00663173" w:rsidP="00663173">
            <w:pPr>
              <w:rPr>
                <w:rFonts w:ascii="Arial" w:hAnsi="Arial" w:cs="Arial"/>
                <w:sz w:val="16"/>
                <w:szCs w:val="16"/>
              </w:rPr>
            </w:pPr>
            <w:r w:rsidRPr="00663173">
              <w:rPr>
                <w:rFonts w:ascii="Arial" w:hAnsi="Arial" w:cs="Arial"/>
                <w:sz w:val="16"/>
                <w:szCs w:val="16"/>
              </w:rPr>
              <w:t>Show students the contents page – in pairs students are given one of the postage stamps to examine and explore – students are to make predictions about what they think that particular section of the text will be about.</w:t>
            </w:r>
          </w:p>
          <w:p w:rsidR="00663173" w:rsidRPr="00663173" w:rsidRDefault="00663173" w:rsidP="00663173">
            <w:pPr>
              <w:rPr>
                <w:rFonts w:ascii="Arial" w:hAnsi="Arial" w:cs="Arial"/>
                <w:sz w:val="16"/>
                <w:szCs w:val="16"/>
              </w:rPr>
            </w:pPr>
          </w:p>
          <w:p w:rsidR="00663173" w:rsidRPr="00663173" w:rsidRDefault="00663173" w:rsidP="00663173">
            <w:pPr>
              <w:rPr>
                <w:rFonts w:ascii="Arial" w:hAnsi="Arial" w:cs="Arial"/>
                <w:b/>
                <w:sz w:val="16"/>
                <w:szCs w:val="16"/>
                <w:u w:val="single"/>
              </w:rPr>
            </w:pPr>
            <w:r w:rsidRPr="00663173">
              <w:rPr>
                <w:rFonts w:ascii="Arial" w:hAnsi="Arial" w:cs="Arial"/>
                <w:b/>
                <w:sz w:val="16"/>
                <w:szCs w:val="16"/>
                <w:u w:val="single"/>
              </w:rPr>
              <w:t>Questioning</w:t>
            </w:r>
          </w:p>
          <w:p w:rsidR="00663173" w:rsidRPr="00663173" w:rsidRDefault="00663173" w:rsidP="00663173">
            <w:pPr>
              <w:rPr>
                <w:rFonts w:ascii="Arial" w:hAnsi="Arial" w:cs="Arial"/>
                <w:sz w:val="16"/>
                <w:szCs w:val="16"/>
              </w:rPr>
            </w:pPr>
            <w:r w:rsidRPr="00663173">
              <w:rPr>
                <w:rFonts w:ascii="Arial" w:hAnsi="Arial" w:cs="Arial"/>
                <w:sz w:val="16"/>
                <w:szCs w:val="16"/>
              </w:rPr>
              <w:t>Read The Water Buffalo and have students pose questions about the text to one another and share their answers. (</w:t>
            </w:r>
            <w:proofErr w:type="spellStart"/>
            <w:r w:rsidRPr="00663173">
              <w:rPr>
                <w:rFonts w:ascii="Arial" w:hAnsi="Arial" w:cs="Arial"/>
                <w:sz w:val="16"/>
                <w:szCs w:val="16"/>
              </w:rPr>
              <w:t>FoR</w:t>
            </w:r>
            <w:proofErr w:type="spellEnd"/>
            <w:r w:rsidRPr="00663173">
              <w:rPr>
                <w:rFonts w:ascii="Arial" w:hAnsi="Arial" w:cs="Arial"/>
                <w:sz w:val="16"/>
                <w:szCs w:val="16"/>
              </w:rPr>
              <w:t xml:space="preserve"> Notebook - Question dice)</w:t>
            </w:r>
          </w:p>
          <w:p w:rsidR="00663173" w:rsidRPr="00663173" w:rsidRDefault="00663173" w:rsidP="00663173">
            <w:pPr>
              <w:rPr>
                <w:rFonts w:ascii="Arial" w:hAnsi="Arial" w:cs="Arial"/>
                <w:sz w:val="16"/>
                <w:szCs w:val="16"/>
              </w:rPr>
            </w:pPr>
          </w:p>
        </w:tc>
        <w:tc>
          <w:tcPr>
            <w:tcW w:w="2551" w:type="dxa"/>
          </w:tcPr>
          <w:p w:rsidR="00663173" w:rsidRPr="00663173" w:rsidRDefault="00663173" w:rsidP="00663173">
            <w:pPr>
              <w:rPr>
                <w:rFonts w:ascii="Arial" w:hAnsi="Arial" w:cs="Arial"/>
                <w:sz w:val="16"/>
                <w:szCs w:val="16"/>
              </w:rPr>
            </w:pPr>
          </w:p>
        </w:tc>
        <w:tc>
          <w:tcPr>
            <w:tcW w:w="1900" w:type="dxa"/>
          </w:tcPr>
          <w:p w:rsidR="00663173" w:rsidRPr="00663173" w:rsidRDefault="00663173" w:rsidP="00663173">
            <w:pPr>
              <w:rPr>
                <w:rFonts w:ascii="Arial" w:hAnsi="Arial" w:cs="Arial"/>
                <w:sz w:val="16"/>
                <w:szCs w:val="16"/>
              </w:rPr>
            </w:pPr>
          </w:p>
        </w:tc>
      </w:tr>
      <w:tr w:rsidR="00663173" w:rsidRPr="00663173" w:rsidTr="00A40D3B">
        <w:tc>
          <w:tcPr>
            <w:tcW w:w="3904" w:type="dxa"/>
          </w:tcPr>
          <w:p w:rsidR="00663173" w:rsidRPr="00663173" w:rsidRDefault="00663173" w:rsidP="00663173">
            <w:pPr>
              <w:rPr>
                <w:rFonts w:ascii="Arial" w:hAnsi="Arial" w:cs="Arial"/>
                <w:sz w:val="20"/>
                <w:szCs w:val="20"/>
              </w:rPr>
            </w:pPr>
          </w:p>
          <w:p w:rsidR="00A40D3B" w:rsidRDefault="00A40D3B" w:rsidP="00A40D3B">
            <w:pPr>
              <w:rPr>
                <w:rFonts w:ascii="Helvetica" w:eastAsia="Calibri" w:hAnsi="Helvetica" w:cs="Helvetica"/>
                <w:b/>
                <w:color w:val="000000"/>
                <w:sz w:val="16"/>
                <w:szCs w:val="16"/>
                <w:lang w:val="en"/>
              </w:rPr>
            </w:pPr>
          </w:p>
          <w:p w:rsidR="00A40D3B" w:rsidRPr="00663173" w:rsidRDefault="00A40D3B" w:rsidP="00A40D3B">
            <w:pPr>
              <w:rPr>
                <w:rFonts w:ascii="Helvetica" w:eastAsia="Calibri" w:hAnsi="Helvetica" w:cs="Helvetica"/>
                <w:b/>
                <w:color w:val="000000"/>
                <w:sz w:val="16"/>
                <w:szCs w:val="16"/>
                <w:lang w:val="en"/>
              </w:rPr>
            </w:pPr>
            <w:r w:rsidRPr="00663173">
              <w:rPr>
                <w:rFonts w:ascii="Helvetica" w:eastAsia="Calibri" w:hAnsi="Helvetica" w:cs="Helvetica"/>
                <w:b/>
                <w:color w:val="000000"/>
                <w:sz w:val="16"/>
                <w:szCs w:val="16"/>
                <w:lang w:val="en"/>
              </w:rPr>
              <w:t>EN3-6B Grammar, Punctuation and Vocabulary</w:t>
            </w:r>
          </w:p>
          <w:p w:rsidR="00A40D3B" w:rsidRPr="00663173" w:rsidRDefault="00A40D3B" w:rsidP="00A40D3B">
            <w:pPr>
              <w:ind w:left="284"/>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uses knowledge of sentence structure, grammar, punctuation and vocabulary to respond to and compose clear and cohesive texts in different media and technologies</w:t>
            </w:r>
          </w:p>
          <w:p w:rsidR="00663173" w:rsidRPr="00663173" w:rsidRDefault="00663173" w:rsidP="00663173">
            <w:pPr>
              <w:rPr>
                <w:rFonts w:ascii="Arial" w:hAnsi="Arial" w:cs="Arial"/>
                <w:sz w:val="20"/>
                <w:szCs w:val="20"/>
              </w:rPr>
            </w:pPr>
          </w:p>
        </w:tc>
        <w:tc>
          <w:tcPr>
            <w:tcW w:w="7261" w:type="dxa"/>
          </w:tcPr>
          <w:p w:rsidR="00663173" w:rsidRPr="00663173" w:rsidRDefault="00663173" w:rsidP="00663173">
            <w:pPr>
              <w:rPr>
                <w:rFonts w:ascii="Arial" w:hAnsi="Arial" w:cs="Arial"/>
                <w:b/>
                <w:sz w:val="16"/>
                <w:szCs w:val="16"/>
                <w:u w:val="single"/>
              </w:rPr>
            </w:pPr>
          </w:p>
          <w:p w:rsidR="00663173" w:rsidRPr="00663173" w:rsidRDefault="00663173" w:rsidP="00663173">
            <w:pPr>
              <w:rPr>
                <w:rFonts w:ascii="Arial" w:hAnsi="Arial" w:cs="Arial"/>
                <w:b/>
                <w:sz w:val="16"/>
                <w:szCs w:val="16"/>
                <w:u w:val="single"/>
              </w:rPr>
            </w:pPr>
            <w:r w:rsidRPr="00663173">
              <w:rPr>
                <w:rFonts w:ascii="Arial" w:hAnsi="Arial" w:cs="Arial"/>
                <w:b/>
                <w:sz w:val="16"/>
                <w:szCs w:val="16"/>
                <w:u w:val="single"/>
              </w:rPr>
              <w:t>Monitoring</w:t>
            </w:r>
          </w:p>
          <w:p w:rsidR="00663173" w:rsidRPr="00663173" w:rsidRDefault="00663173" w:rsidP="00663173">
            <w:pPr>
              <w:rPr>
                <w:rFonts w:ascii="Arial" w:hAnsi="Arial" w:cs="Arial"/>
                <w:sz w:val="16"/>
                <w:szCs w:val="16"/>
              </w:rPr>
            </w:pPr>
            <w:r w:rsidRPr="00663173">
              <w:rPr>
                <w:rFonts w:ascii="Arial" w:hAnsi="Arial" w:cs="Arial"/>
                <w:sz w:val="16"/>
                <w:szCs w:val="16"/>
              </w:rPr>
              <w:t>Ask students what the term foreign means – brainstorm and record responses</w:t>
            </w:r>
          </w:p>
          <w:p w:rsidR="00663173" w:rsidRPr="00663173" w:rsidRDefault="00663173" w:rsidP="00663173">
            <w:pPr>
              <w:rPr>
                <w:rFonts w:ascii="Arial" w:hAnsi="Arial" w:cs="Arial"/>
                <w:sz w:val="16"/>
                <w:szCs w:val="16"/>
              </w:rPr>
            </w:pPr>
          </w:p>
          <w:p w:rsidR="00663173" w:rsidRPr="00663173" w:rsidRDefault="00663173" w:rsidP="00663173">
            <w:pPr>
              <w:rPr>
                <w:rFonts w:ascii="Arial" w:hAnsi="Arial" w:cs="Arial"/>
                <w:b/>
                <w:sz w:val="16"/>
                <w:szCs w:val="16"/>
                <w:u w:val="single"/>
              </w:rPr>
            </w:pPr>
            <w:r w:rsidRPr="00663173">
              <w:rPr>
                <w:rFonts w:ascii="Arial" w:hAnsi="Arial" w:cs="Arial"/>
                <w:b/>
                <w:sz w:val="16"/>
                <w:szCs w:val="16"/>
                <w:u w:val="single"/>
              </w:rPr>
              <w:t>Questioning</w:t>
            </w:r>
          </w:p>
          <w:p w:rsidR="00663173" w:rsidRPr="00663173" w:rsidRDefault="00663173" w:rsidP="00663173">
            <w:pPr>
              <w:rPr>
                <w:rFonts w:ascii="Arial" w:hAnsi="Arial" w:cs="Arial"/>
                <w:sz w:val="16"/>
                <w:szCs w:val="16"/>
              </w:rPr>
            </w:pPr>
            <w:r w:rsidRPr="00663173">
              <w:rPr>
                <w:rFonts w:ascii="Arial" w:hAnsi="Arial" w:cs="Arial"/>
                <w:sz w:val="16"/>
                <w:szCs w:val="16"/>
              </w:rPr>
              <w:t xml:space="preserve">Read Eric to the students. </w:t>
            </w:r>
          </w:p>
          <w:p w:rsidR="00663173" w:rsidRPr="00663173" w:rsidRDefault="00663173" w:rsidP="00663173">
            <w:pPr>
              <w:rPr>
                <w:rFonts w:ascii="Arial" w:hAnsi="Arial" w:cs="Arial"/>
                <w:sz w:val="16"/>
                <w:szCs w:val="16"/>
              </w:rPr>
            </w:pPr>
            <w:r w:rsidRPr="00663173">
              <w:rPr>
                <w:rFonts w:ascii="Arial" w:hAnsi="Arial" w:cs="Arial"/>
                <w:sz w:val="16"/>
                <w:szCs w:val="16"/>
              </w:rPr>
              <w:t>Ask students what they understand about the phrase ‘It must be a cultural thing’ – discuss</w:t>
            </w:r>
          </w:p>
          <w:p w:rsidR="00663173" w:rsidRPr="00663173" w:rsidRDefault="00663173" w:rsidP="00663173">
            <w:pPr>
              <w:rPr>
                <w:rFonts w:ascii="Arial" w:hAnsi="Arial" w:cs="Arial"/>
                <w:sz w:val="16"/>
                <w:szCs w:val="16"/>
              </w:rPr>
            </w:pPr>
            <w:r w:rsidRPr="00663173">
              <w:rPr>
                <w:rFonts w:ascii="Arial" w:hAnsi="Arial" w:cs="Arial"/>
                <w:sz w:val="16"/>
                <w:szCs w:val="16"/>
              </w:rPr>
              <w:t>Ask students whether or not they think Eric is happy. Examine the text for images and phrases that the author uses to show that Eric is happy. What is happiness and how is it portrayed?</w:t>
            </w:r>
          </w:p>
          <w:p w:rsidR="00663173" w:rsidRPr="00663173" w:rsidRDefault="00663173" w:rsidP="00663173">
            <w:pPr>
              <w:rPr>
                <w:rFonts w:ascii="Arial" w:hAnsi="Arial" w:cs="Arial"/>
                <w:sz w:val="16"/>
                <w:szCs w:val="16"/>
              </w:rPr>
            </w:pPr>
            <w:r w:rsidRPr="00663173">
              <w:rPr>
                <w:rFonts w:ascii="Arial" w:hAnsi="Arial" w:cs="Arial"/>
                <w:sz w:val="16"/>
                <w:szCs w:val="16"/>
              </w:rPr>
              <w:t>Why doesn’t the storyteller ‘feel very helpful at all’?</w:t>
            </w:r>
          </w:p>
          <w:p w:rsidR="00663173" w:rsidRPr="00663173" w:rsidRDefault="00663173" w:rsidP="00663173">
            <w:pPr>
              <w:rPr>
                <w:rFonts w:ascii="Arial" w:hAnsi="Arial" w:cs="Arial"/>
                <w:sz w:val="16"/>
                <w:szCs w:val="16"/>
              </w:rPr>
            </w:pPr>
          </w:p>
          <w:p w:rsidR="00663173" w:rsidRPr="00663173" w:rsidRDefault="00663173" w:rsidP="00663173">
            <w:pPr>
              <w:rPr>
                <w:rFonts w:ascii="Arial" w:hAnsi="Arial" w:cs="Arial"/>
                <w:b/>
                <w:sz w:val="16"/>
                <w:szCs w:val="16"/>
                <w:u w:val="single"/>
              </w:rPr>
            </w:pPr>
            <w:r w:rsidRPr="00663173">
              <w:rPr>
                <w:rFonts w:ascii="Arial" w:hAnsi="Arial" w:cs="Arial"/>
                <w:b/>
                <w:sz w:val="16"/>
                <w:szCs w:val="16"/>
                <w:u w:val="single"/>
              </w:rPr>
              <w:t>Making Connections</w:t>
            </w:r>
          </w:p>
          <w:p w:rsidR="00663173" w:rsidRPr="00663173" w:rsidRDefault="00663173" w:rsidP="00663173">
            <w:pPr>
              <w:rPr>
                <w:rFonts w:ascii="Arial" w:hAnsi="Arial" w:cs="Arial"/>
                <w:sz w:val="16"/>
                <w:szCs w:val="16"/>
              </w:rPr>
            </w:pPr>
            <w:r w:rsidRPr="00663173">
              <w:rPr>
                <w:rFonts w:ascii="Arial" w:hAnsi="Arial" w:cs="Arial"/>
                <w:sz w:val="16"/>
                <w:szCs w:val="16"/>
              </w:rPr>
              <w:t>Ask students about a time that they didn’t feel very helpful – list words to describe how they felt and the emotions experienced. (</w:t>
            </w:r>
            <w:proofErr w:type="spellStart"/>
            <w:r w:rsidRPr="00663173">
              <w:rPr>
                <w:rFonts w:ascii="Arial" w:hAnsi="Arial" w:cs="Arial"/>
                <w:sz w:val="16"/>
                <w:szCs w:val="16"/>
              </w:rPr>
              <w:t>Alphaboxes</w:t>
            </w:r>
            <w:proofErr w:type="spellEnd"/>
            <w:r w:rsidRPr="00663173">
              <w:rPr>
                <w:rFonts w:ascii="Arial" w:hAnsi="Arial" w:cs="Arial"/>
                <w:sz w:val="16"/>
                <w:szCs w:val="16"/>
              </w:rPr>
              <w:t>)</w:t>
            </w:r>
          </w:p>
          <w:p w:rsidR="00663173" w:rsidRPr="00663173" w:rsidRDefault="00663173" w:rsidP="00663173">
            <w:pPr>
              <w:rPr>
                <w:rFonts w:ascii="Arial" w:hAnsi="Arial" w:cs="Arial"/>
                <w:sz w:val="16"/>
                <w:szCs w:val="16"/>
              </w:rPr>
            </w:pPr>
          </w:p>
          <w:p w:rsidR="00663173" w:rsidRPr="00663173" w:rsidRDefault="00663173" w:rsidP="00663173">
            <w:pPr>
              <w:rPr>
                <w:rFonts w:ascii="Arial" w:hAnsi="Arial" w:cs="Arial"/>
                <w:b/>
                <w:sz w:val="16"/>
                <w:szCs w:val="16"/>
                <w:u w:val="single"/>
              </w:rPr>
            </w:pPr>
          </w:p>
          <w:p w:rsidR="00663173" w:rsidRPr="00663173" w:rsidRDefault="00663173" w:rsidP="00663173">
            <w:pPr>
              <w:rPr>
                <w:rFonts w:ascii="Arial" w:hAnsi="Arial" w:cs="Arial"/>
                <w:b/>
                <w:sz w:val="16"/>
                <w:szCs w:val="16"/>
                <w:u w:val="single"/>
              </w:rPr>
            </w:pPr>
            <w:r w:rsidRPr="00663173">
              <w:rPr>
                <w:rFonts w:ascii="Arial" w:hAnsi="Arial" w:cs="Arial"/>
                <w:b/>
                <w:sz w:val="16"/>
                <w:szCs w:val="16"/>
                <w:u w:val="single"/>
              </w:rPr>
              <w:t>Questioning</w:t>
            </w:r>
          </w:p>
          <w:p w:rsidR="00663173" w:rsidRPr="00663173" w:rsidRDefault="00663173" w:rsidP="00663173">
            <w:pPr>
              <w:rPr>
                <w:rFonts w:ascii="Arial" w:hAnsi="Arial" w:cs="Arial"/>
                <w:sz w:val="16"/>
                <w:szCs w:val="16"/>
              </w:rPr>
            </w:pPr>
            <w:r w:rsidRPr="00663173">
              <w:rPr>
                <w:rFonts w:ascii="Arial" w:hAnsi="Arial" w:cs="Arial"/>
                <w:sz w:val="16"/>
                <w:szCs w:val="16"/>
              </w:rPr>
              <w:t>With their knee to knee partner, students discuss what the author wants us to know about how we view ‘things’ or ‘objects’ in the world around us.</w:t>
            </w:r>
          </w:p>
          <w:p w:rsidR="00663173" w:rsidRPr="00663173" w:rsidRDefault="00663173" w:rsidP="00663173">
            <w:pPr>
              <w:rPr>
                <w:rFonts w:ascii="Arial" w:hAnsi="Arial" w:cs="Arial"/>
                <w:sz w:val="16"/>
                <w:szCs w:val="16"/>
              </w:rPr>
            </w:pPr>
          </w:p>
          <w:p w:rsidR="00663173" w:rsidRPr="00663173" w:rsidRDefault="00663173" w:rsidP="00663173">
            <w:pPr>
              <w:rPr>
                <w:rFonts w:ascii="Arial" w:hAnsi="Arial" w:cs="Arial"/>
                <w:sz w:val="16"/>
                <w:szCs w:val="16"/>
              </w:rPr>
            </w:pPr>
            <w:r w:rsidRPr="00663173">
              <w:rPr>
                <w:rFonts w:ascii="Arial" w:hAnsi="Arial" w:cs="Arial"/>
                <w:sz w:val="16"/>
                <w:szCs w:val="16"/>
              </w:rPr>
              <w:t>Students are to pick one of the items that Eric finds fascinating and asks questions about. Students are to write a text describing the importance and value of the object they have chosen, highlighting why it is essential it is to be considered more closely and carefully. Share written texts with the class.</w:t>
            </w:r>
          </w:p>
          <w:p w:rsidR="00663173" w:rsidRPr="00663173" w:rsidRDefault="00663173" w:rsidP="00663173">
            <w:pPr>
              <w:rPr>
                <w:rFonts w:ascii="Arial" w:hAnsi="Arial" w:cs="Arial"/>
                <w:sz w:val="16"/>
                <w:szCs w:val="16"/>
              </w:rPr>
            </w:pPr>
          </w:p>
        </w:tc>
        <w:tc>
          <w:tcPr>
            <w:tcW w:w="2551" w:type="dxa"/>
          </w:tcPr>
          <w:p w:rsidR="00663173" w:rsidRPr="00663173" w:rsidRDefault="00663173" w:rsidP="00663173">
            <w:pPr>
              <w:rPr>
                <w:rFonts w:ascii="Arial" w:hAnsi="Arial" w:cs="Arial"/>
                <w:sz w:val="20"/>
                <w:szCs w:val="20"/>
              </w:rPr>
            </w:pPr>
          </w:p>
        </w:tc>
        <w:tc>
          <w:tcPr>
            <w:tcW w:w="1900" w:type="dxa"/>
          </w:tcPr>
          <w:p w:rsidR="00663173" w:rsidRPr="00663173" w:rsidRDefault="00663173" w:rsidP="00663173">
            <w:pPr>
              <w:rPr>
                <w:rFonts w:ascii="Arial" w:hAnsi="Arial" w:cs="Arial"/>
                <w:sz w:val="20"/>
                <w:szCs w:val="20"/>
              </w:rPr>
            </w:pPr>
          </w:p>
        </w:tc>
      </w:tr>
      <w:tr w:rsidR="00663173" w:rsidRPr="00663173" w:rsidTr="00A40D3B">
        <w:tc>
          <w:tcPr>
            <w:tcW w:w="3904" w:type="dxa"/>
          </w:tcPr>
          <w:p w:rsidR="00663173" w:rsidRPr="00663173" w:rsidRDefault="00663173" w:rsidP="00663173">
            <w:pPr>
              <w:rPr>
                <w:rFonts w:ascii="Arial" w:hAnsi="Arial" w:cs="Arial"/>
                <w:sz w:val="20"/>
                <w:szCs w:val="20"/>
              </w:rPr>
            </w:pPr>
          </w:p>
          <w:p w:rsidR="00A40D3B" w:rsidRDefault="00A40D3B" w:rsidP="00A40D3B">
            <w:pPr>
              <w:spacing w:after="80"/>
              <w:ind w:left="360"/>
              <w:rPr>
                <w:rFonts w:ascii="Arial" w:eastAsia="Calibri" w:hAnsi="Arial" w:cs="Times New Roman"/>
                <w:b/>
                <w:sz w:val="16"/>
                <w:szCs w:val="16"/>
              </w:rPr>
            </w:pPr>
          </w:p>
          <w:p w:rsidR="00A40D3B" w:rsidRDefault="00A40D3B" w:rsidP="00A40D3B">
            <w:pPr>
              <w:spacing w:after="80"/>
              <w:ind w:left="360"/>
              <w:rPr>
                <w:rFonts w:ascii="Arial" w:eastAsia="Calibri" w:hAnsi="Arial" w:cs="Times New Roman"/>
                <w:b/>
                <w:sz w:val="16"/>
                <w:szCs w:val="16"/>
              </w:rPr>
            </w:pPr>
          </w:p>
          <w:p w:rsidR="00A40D3B" w:rsidRPr="00663173" w:rsidRDefault="00A40D3B" w:rsidP="00A40D3B">
            <w:pPr>
              <w:spacing w:after="80"/>
              <w:rPr>
                <w:rFonts w:ascii="Arial" w:eastAsia="Calibri" w:hAnsi="Arial" w:cs="Times New Roman"/>
                <w:b/>
                <w:sz w:val="16"/>
                <w:szCs w:val="16"/>
              </w:rPr>
            </w:pPr>
            <w:r w:rsidRPr="00663173">
              <w:rPr>
                <w:rFonts w:ascii="Arial" w:eastAsia="Calibri" w:hAnsi="Arial" w:cs="Times New Roman"/>
                <w:b/>
                <w:sz w:val="16"/>
                <w:szCs w:val="16"/>
              </w:rPr>
              <w:t>EN3-7C  Thinking Imaginatively, Creatively, Interpretively and Critically</w:t>
            </w:r>
          </w:p>
          <w:p w:rsidR="00A40D3B" w:rsidRPr="00663173" w:rsidRDefault="00A40D3B" w:rsidP="00A40D3B">
            <w:pPr>
              <w:spacing w:after="80"/>
              <w:ind w:left="360"/>
              <w:rPr>
                <w:rFonts w:ascii="Arial" w:eastAsia="Calibri" w:hAnsi="Arial" w:cs="Times New Roman"/>
                <w:sz w:val="16"/>
                <w:szCs w:val="16"/>
              </w:rPr>
            </w:pPr>
            <w:r w:rsidRPr="00663173">
              <w:rPr>
                <w:rFonts w:ascii="Arial" w:eastAsia="Calibri" w:hAnsi="Arial" w:cs="Times New Roman"/>
                <w:sz w:val="16"/>
                <w:szCs w:val="16"/>
              </w:rPr>
              <w:t>interpret events, situations and characters in texts</w:t>
            </w:r>
          </w:p>
          <w:p w:rsidR="00663173" w:rsidRPr="00663173" w:rsidRDefault="00663173" w:rsidP="00663173">
            <w:pPr>
              <w:rPr>
                <w:rFonts w:ascii="Arial" w:hAnsi="Arial" w:cs="Arial"/>
                <w:sz w:val="20"/>
                <w:szCs w:val="20"/>
              </w:rPr>
            </w:pPr>
          </w:p>
        </w:tc>
        <w:tc>
          <w:tcPr>
            <w:tcW w:w="7261" w:type="dxa"/>
          </w:tcPr>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sz w:val="16"/>
                <w:szCs w:val="16"/>
              </w:rPr>
            </w:pPr>
            <w:r w:rsidRPr="001F3B12">
              <w:rPr>
                <w:rFonts w:ascii="Arial" w:hAnsi="Arial" w:cs="Arial"/>
                <w:sz w:val="16"/>
                <w:szCs w:val="16"/>
              </w:rPr>
              <w:t>Read Broken Toys to the students</w:t>
            </w:r>
          </w:p>
          <w:p w:rsidR="00663173" w:rsidRPr="001F3B12" w:rsidRDefault="00663173" w:rsidP="00663173">
            <w:pPr>
              <w:rPr>
                <w:rFonts w:ascii="Arial" w:hAnsi="Arial" w:cs="Arial"/>
                <w:b/>
                <w:sz w:val="16"/>
                <w:szCs w:val="16"/>
                <w:u w:val="single"/>
              </w:rPr>
            </w:pPr>
          </w:p>
          <w:p w:rsidR="00663173" w:rsidRPr="001F3B12" w:rsidRDefault="00663173" w:rsidP="00663173">
            <w:pPr>
              <w:rPr>
                <w:rFonts w:ascii="Arial" w:hAnsi="Arial" w:cs="Arial"/>
                <w:b/>
                <w:sz w:val="16"/>
                <w:szCs w:val="16"/>
                <w:u w:val="single"/>
              </w:rPr>
            </w:pPr>
            <w:proofErr w:type="spellStart"/>
            <w:r w:rsidRPr="001F3B12">
              <w:rPr>
                <w:rFonts w:ascii="Arial" w:hAnsi="Arial" w:cs="Arial"/>
                <w:b/>
                <w:sz w:val="16"/>
                <w:szCs w:val="16"/>
                <w:u w:val="single"/>
              </w:rPr>
              <w:t>Summarising</w:t>
            </w:r>
            <w:proofErr w:type="spellEnd"/>
          </w:p>
          <w:p w:rsidR="00663173" w:rsidRPr="001F3B12" w:rsidRDefault="00663173" w:rsidP="00663173">
            <w:pPr>
              <w:rPr>
                <w:rFonts w:ascii="Arial" w:hAnsi="Arial" w:cs="Arial"/>
                <w:sz w:val="16"/>
                <w:szCs w:val="16"/>
              </w:rPr>
            </w:pPr>
            <w:r w:rsidRPr="001F3B12">
              <w:rPr>
                <w:rFonts w:ascii="Arial" w:hAnsi="Arial" w:cs="Arial"/>
                <w:sz w:val="16"/>
                <w:szCs w:val="16"/>
              </w:rPr>
              <w:t xml:space="preserve">Students complete a before and after – students are to write about what we are supposed to feel and think about </w:t>
            </w:r>
            <w:proofErr w:type="spellStart"/>
            <w:r w:rsidRPr="001F3B12">
              <w:rPr>
                <w:rFonts w:ascii="Arial" w:hAnsi="Arial" w:cs="Arial"/>
                <w:sz w:val="16"/>
                <w:szCs w:val="16"/>
              </w:rPr>
              <w:t>Mrs</w:t>
            </w:r>
            <w:proofErr w:type="spellEnd"/>
            <w:r w:rsidRPr="001F3B12">
              <w:rPr>
                <w:rFonts w:ascii="Arial" w:hAnsi="Arial" w:cs="Arial"/>
                <w:sz w:val="16"/>
                <w:szCs w:val="16"/>
              </w:rPr>
              <w:t xml:space="preserve"> Bad News before she meets the diver and after she meets the diver.</w:t>
            </w:r>
          </w:p>
          <w:p w:rsidR="00663173" w:rsidRPr="001F3B12" w:rsidRDefault="00663173" w:rsidP="00663173">
            <w:pPr>
              <w:rPr>
                <w:rFonts w:ascii="Arial" w:hAnsi="Arial" w:cs="Arial"/>
                <w:sz w:val="16"/>
                <w:szCs w:val="16"/>
              </w:rPr>
            </w:pPr>
            <w:r w:rsidRPr="001F3B12">
              <w:rPr>
                <w:rFonts w:ascii="Arial" w:hAnsi="Arial" w:cs="Arial"/>
                <w:sz w:val="16"/>
                <w:szCs w:val="16"/>
              </w:rPr>
              <w:t>Examine the text and discuss the clues the author gives us as to how we are supposed to feel about her character.</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b/>
                <w:sz w:val="16"/>
                <w:szCs w:val="16"/>
                <w:u w:val="single"/>
              </w:rPr>
            </w:pPr>
            <w:r w:rsidRPr="001F3B12">
              <w:rPr>
                <w:rFonts w:ascii="Arial" w:hAnsi="Arial" w:cs="Arial"/>
                <w:b/>
                <w:sz w:val="16"/>
                <w:szCs w:val="16"/>
                <w:u w:val="single"/>
              </w:rPr>
              <w:lastRenderedPageBreak/>
              <w:t>Predicting</w:t>
            </w:r>
          </w:p>
          <w:p w:rsidR="00663173" w:rsidRPr="001F3B12" w:rsidRDefault="00663173" w:rsidP="00663173">
            <w:pPr>
              <w:rPr>
                <w:rFonts w:ascii="Arial" w:hAnsi="Arial" w:cs="Arial"/>
                <w:sz w:val="16"/>
                <w:szCs w:val="16"/>
              </w:rPr>
            </w:pPr>
            <w:r w:rsidRPr="001F3B12">
              <w:rPr>
                <w:rFonts w:ascii="Arial" w:hAnsi="Arial" w:cs="Arial"/>
                <w:sz w:val="16"/>
                <w:szCs w:val="16"/>
              </w:rPr>
              <w:t xml:space="preserve">With their knee to knee partner students state what they think caused </w:t>
            </w:r>
            <w:proofErr w:type="spellStart"/>
            <w:r w:rsidRPr="001F3B12">
              <w:rPr>
                <w:rFonts w:ascii="Arial" w:hAnsi="Arial" w:cs="Arial"/>
                <w:sz w:val="16"/>
                <w:szCs w:val="16"/>
              </w:rPr>
              <w:t>Mrs</w:t>
            </w:r>
            <w:proofErr w:type="spellEnd"/>
            <w:r w:rsidRPr="001F3B12">
              <w:rPr>
                <w:rFonts w:ascii="Arial" w:hAnsi="Arial" w:cs="Arial"/>
                <w:sz w:val="16"/>
                <w:szCs w:val="16"/>
              </w:rPr>
              <w:t xml:space="preserve"> Bad News to change.</w:t>
            </w:r>
          </w:p>
          <w:p w:rsidR="00663173" w:rsidRPr="001F3B12" w:rsidRDefault="00663173" w:rsidP="00663173">
            <w:pPr>
              <w:rPr>
                <w:rFonts w:ascii="Arial" w:hAnsi="Arial" w:cs="Arial"/>
                <w:sz w:val="16"/>
                <w:szCs w:val="16"/>
              </w:rPr>
            </w:pPr>
          </w:p>
        </w:tc>
        <w:tc>
          <w:tcPr>
            <w:tcW w:w="2551" w:type="dxa"/>
          </w:tcPr>
          <w:p w:rsidR="00663173" w:rsidRPr="00663173" w:rsidRDefault="00663173" w:rsidP="00663173">
            <w:pPr>
              <w:rPr>
                <w:rFonts w:ascii="Arial" w:hAnsi="Arial" w:cs="Arial"/>
                <w:sz w:val="20"/>
                <w:szCs w:val="20"/>
              </w:rPr>
            </w:pPr>
          </w:p>
        </w:tc>
        <w:tc>
          <w:tcPr>
            <w:tcW w:w="1900" w:type="dxa"/>
          </w:tcPr>
          <w:p w:rsidR="00663173" w:rsidRPr="00663173" w:rsidRDefault="00663173" w:rsidP="00663173">
            <w:pPr>
              <w:rPr>
                <w:rFonts w:ascii="Arial" w:hAnsi="Arial" w:cs="Arial"/>
                <w:sz w:val="20"/>
                <w:szCs w:val="20"/>
              </w:rPr>
            </w:pPr>
          </w:p>
        </w:tc>
      </w:tr>
      <w:tr w:rsidR="00663173" w:rsidRPr="00663173" w:rsidTr="00A40D3B">
        <w:tc>
          <w:tcPr>
            <w:tcW w:w="3904" w:type="dxa"/>
          </w:tcPr>
          <w:p w:rsidR="00663173" w:rsidRPr="00663173" w:rsidRDefault="00663173" w:rsidP="00663173">
            <w:pPr>
              <w:rPr>
                <w:rFonts w:ascii="Arial" w:hAnsi="Arial" w:cs="Arial"/>
                <w:sz w:val="20"/>
                <w:szCs w:val="20"/>
              </w:rPr>
            </w:pPr>
          </w:p>
          <w:p w:rsidR="00A40D3B" w:rsidRDefault="00A40D3B" w:rsidP="00A40D3B">
            <w:pPr>
              <w:rPr>
                <w:rFonts w:ascii="Helvetica" w:eastAsia="Calibri" w:hAnsi="Helvetica" w:cs="Helvetica"/>
                <w:b/>
                <w:color w:val="000000"/>
                <w:sz w:val="16"/>
                <w:szCs w:val="16"/>
                <w:lang w:val="en"/>
              </w:rPr>
            </w:pPr>
          </w:p>
          <w:p w:rsidR="00A40D3B" w:rsidRDefault="00A40D3B" w:rsidP="00A40D3B">
            <w:pPr>
              <w:rPr>
                <w:rFonts w:ascii="Helvetica" w:eastAsia="Calibri" w:hAnsi="Helvetica" w:cs="Helvetica"/>
                <w:b/>
                <w:color w:val="000000"/>
                <w:sz w:val="16"/>
                <w:szCs w:val="16"/>
                <w:lang w:val="en"/>
              </w:rPr>
            </w:pPr>
          </w:p>
          <w:p w:rsidR="00A40D3B" w:rsidRPr="00663173" w:rsidRDefault="00A40D3B" w:rsidP="00A40D3B">
            <w:pPr>
              <w:rPr>
                <w:rFonts w:ascii="Helvetica" w:eastAsia="Calibri" w:hAnsi="Helvetica" w:cs="Helvetica"/>
                <w:b/>
                <w:color w:val="000000"/>
                <w:sz w:val="16"/>
                <w:szCs w:val="16"/>
                <w:lang w:val="en"/>
              </w:rPr>
            </w:pPr>
            <w:r w:rsidRPr="00663173">
              <w:rPr>
                <w:rFonts w:ascii="Helvetica" w:eastAsia="Calibri" w:hAnsi="Helvetica" w:cs="Helvetica"/>
                <w:b/>
                <w:color w:val="000000"/>
                <w:sz w:val="16"/>
                <w:szCs w:val="16"/>
                <w:lang w:val="en"/>
              </w:rPr>
              <w:t>EN3-6B Grammar, Punctuation and Vocabulary</w:t>
            </w:r>
          </w:p>
          <w:p w:rsidR="00A40D3B" w:rsidRPr="00663173" w:rsidRDefault="00A40D3B" w:rsidP="00A40D3B">
            <w:pPr>
              <w:ind w:left="284"/>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uses knowledge of sentence structure, grammar, punctuation and vocabulary to respond to and compose clear and cohesive texts in different media and technologies</w:t>
            </w:r>
          </w:p>
          <w:p w:rsidR="00663173" w:rsidRPr="00663173" w:rsidRDefault="00663173" w:rsidP="00663173">
            <w:pPr>
              <w:rPr>
                <w:rFonts w:ascii="Arial" w:hAnsi="Arial" w:cs="Arial"/>
                <w:sz w:val="20"/>
                <w:szCs w:val="20"/>
              </w:rPr>
            </w:pPr>
          </w:p>
        </w:tc>
        <w:tc>
          <w:tcPr>
            <w:tcW w:w="7261" w:type="dxa"/>
          </w:tcPr>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b/>
                <w:sz w:val="16"/>
                <w:szCs w:val="16"/>
                <w:u w:val="single"/>
              </w:rPr>
            </w:pPr>
            <w:r w:rsidRPr="001F3B12">
              <w:rPr>
                <w:rFonts w:ascii="Arial" w:hAnsi="Arial" w:cs="Arial"/>
                <w:b/>
                <w:sz w:val="16"/>
                <w:szCs w:val="16"/>
                <w:u w:val="single"/>
              </w:rPr>
              <w:t>Monitoring</w:t>
            </w:r>
          </w:p>
          <w:p w:rsidR="00663173" w:rsidRPr="001F3B12" w:rsidRDefault="00663173" w:rsidP="00663173">
            <w:pPr>
              <w:rPr>
                <w:rFonts w:ascii="Arial" w:hAnsi="Arial" w:cs="Arial"/>
                <w:sz w:val="16"/>
                <w:szCs w:val="16"/>
              </w:rPr>
            </w:pPr>
            <w:r w:rsidRPr="001F3B12">
              <w:rPr>
                <w:rFonts w:ascii="Arial" w:hAnsi="Arial" w:cs="Arial"/>
                <w:sz w:val="16"/>
                <w:szCs w:val="16"/>
              </w:rPr>
              <w:t>Introduce new vocabulary and their definition to the students:</w:t>
            </w:r>
          </w:p>
          <w:p w:rsidR="00663173" w:rsidRPr="001F3B12" w:rsidRDefault="00663173" w:rsidP="00663173">
            <w:pPr>
              <w:rPr>
                <w:rFonts w:ascii="Arial" w:hAnsi="Arial" w:cs="Arial"/>
                <w:sz w:val="16"/>
                <w:szCs w:val="16"/>
              </w:rPr>
            </w:pPr>
            <w:r w:rsidRPr="001F3B12">
              <w:rPr>
                <w:rFonts w:ascii="Arial" w:hAnsi="Arial" w:cs="Arial"/>
                <w:sz w:val="16"/>
                <w:szCs w:val="16"/>
              </w:rPr>
              <w:t>Shallow, clumsy, pretentious, sentimental, trite, overwrought, obscure, shredded, embankment, remarkable, confessions, musings, tumbleweed, predator, instinctively, vast, accumulation, levitating, inspiring, buoyant, plastering, baffled, undeniably, absurd, hilarious, profound, weightlessness</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sz w:val="16"/>
                <w:szCs w:val="16"/>
              </w:rPr>
            </w:pPr>
            <w:r w:rsidRPr="001F3B12">
              <w:rPr>
                <w:rFonts w:ascii="Arial" w:hAnsi="Arial" w:cs="Arial"/>
                <w:sz w:val="16"/>
                <w:szCs w:val="16"/>
              </w:rPr>
              <w:t>Read Distant Rain to the students</w:t>
            </w:r>
          </w:p>
          <w:p w:rsidR="00663173" w:rsidRPr="001F3B12" w:rsidRDefault="00663173" w:rsidP="00663173">
            <w:pPr>
              <w:rPr>
                <w:rFonts w:ascii="Arial" w:hAnsi="Arial" w:cs="Arial"/>
                <w:sz w:val="16"/>
                <w:szCs w:val="16"/>
              </w:rPr>
            </w:pPr>
            <w:r w:rsidRPr="001F3B12">
              <w:rPr>
                <w:rFonts w:ascii="Arial" w:hAnsi="Arial" w:cs="Arial"/>
                <w:sz w:val="16"/>
                <w:szCs w:val="16"/>
              </w:rPr>
              <w:t>Discuss how the new vocabulary was used in the text.</w:t>
            </w:r>
          </w:p>
          <w:p w:rsidR="00663173" w:rsidRPr="001F3B12" w:rsidRDefault="00663173" w:rsidP="00663173">
            <w:pPr>
              <w:rPr>
                <w:rFonts w:ascii="Arial" w:hAnsi="Arial" w:cs="Arial"/>
                <w:sz w:val="16"/>
                <w:szCs w:val="16"/>
              </w:rPr>
            </w:pPr>
            <w:r w:rsidRPr="001F3B12">
              <w:rPr>
                <w:rFonts w:ascii="Arial" w:hAnsi="Arial" w:cs="Arial"/>
                <w:sz w:val="16"/>
                <w:szCs w:val="16"/>
              </w:rPr>
              <w:t>Examine personification with students – explain how inanimate objects (poems on paper) can be given lifelike qualities in order to appear ‘human’.</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b/>
                <w:sz w:val="16"/>
                <w:szCs w:val="16"/>
                <w:u w:val="single"/>
              </w:rPr>
            </w:pPr>
            <w:r w:rsidRPr="001F3B12">
              <w:rPr>
                <w:rFonts w:ascii="Arial" w:hAnsi="Arial" w:cs="Arial"/>
                <w:b/>
                <w:sz w:val="16"/>
                <w:szCs w:val="16"/>
                <w:u w:val="single"/>
              </w:rPr>
              <w:t>Making Connections</w:t>
            </w:r>
          </w:p>
          <w:p w:rsidR="00663173" w:rsidRPr="001F3B12" w:rsidRDefault="00663173" w:rsidP="00663173">
            <w:pPr>
              <w:rPr>
                <w:rFonts w:ascii="Arial" w:hAnsi="Arial" w:cs="Arial"/>
                <w:sz w:val="16"/>
                <w:szCs w:val="16"/>
              </w:rPr>
            </w:pPr>
            <w:r w:rsidRPr="001F3B12">
              <w:rPr>
                <w:rFonts w:ascii="Arial" w:hAnsi="Arial" w:cs="Arial"/>
                <w:sz w:val="16"/>
                <w:szCs w:val="16"/>
              </w:rPr>
              <w:t>Discuss how poems and poetry can make us feel.</w:t>
            </w:r>
          </w:p>
          <w:p w:rsidR="00663173" w:rsidRPr="001F3B12" w:rsidRDefault="00663173" w:rsidP="00663173">
            <w:pPr>
              <w:rPr>
                <w:rFonts w:ascii="Arial" w:hAnsi="Arial" w:cs="Arial"/>
                <w:sz w:val="16"/>
                <w:szCs w:val="16"/>
              </w:rPr>
            </w:pPr>
            <w:r w:rsidRPr="001F3B12">
              <w:rPr>
                <w:rFonts w:ascii="Arial" w:hAnsi="Arial" w:cs="Arial"/>
                <w:sz w:val="16"/>
                <w:szCs w:val="16"/>
              </w:rPr>
              <w:t>Discuss how people in our life can make us feel.</w:t>
            </w:r>
          </w:p>
          <w:p w:rsidR="00663173" w:rsidRPr="001F3B12" w:rsidRDefault="00663173" w:rsidP="00663173">
            <w:pPr>
              <w:rPr>
                <w:rFonts w:ascii="Arial" w:hAnsi="Arial" w:cs="Arial"/>
                <w:sz w:val="16"/>
                <w:szCs w:val="16"/>
              </w:rPr>
            </w:pPr>
            <w:r w:rsidRPr="001F3B12">
              <w:rPr>
                <w:rFonts w:ascii="Arial" w:hAnsi="Arial" w:cs="Arial"/>
                <w:sz w:val="16"/>
                <w:szCs w:val="16"/>
              </w:rPr>
              <w:t>Students complete a Venn diagram to compare and contrast poems and humans.</w:t>
            </w:r>
          </w:p>
        </w:tc>
        <w:tc>
          <w:tcPr>
            <w:tcW w:w="2551" w:type="dxa"/>
          </w:tcPr>
          <w:p w:rsidR="00663173" w:rsidRPr="00663173" w:rsidRDefault="00663173" w:rsidP="00663173">
            <w:pPr>
              <w:rPr>
                <w:rFonts w:ascii="Arial" w:hAnsi="Arial" w:cs="Arial"/>
                <w:sz w:val="20"/>
                <w:szCs w:val="20"/>
              </w:rPr>
            </w:pPr>
          </w:p>
        </w:tc>
        <w:tc>
          <w:tcPr>
            <w:tcW w:w="1900" w:type="dxa"/>
          </w:tcPr>
          <w:p w:rsidR="00663173" w:rsidRPr="00663173" w:rsidRDefault="00663173" w:rsidP="00663173">
            <w:pPr>
              <w:rPr>
                <w:rFonts w:ascii="Arial" w:hAnsi="Arial" w:cs="Arial"/>
                <w:sz w:val="20"/>
                <w:szCs w:val="20"/>
              </w:rPr>
            </w:pPr>
          </w:p>
        </w:tc>
      </w:tr>
      <w:tr w:rsidR="00663173" w:rsidRPr="00663173" w:rsidTr="00A40D3B">
        <w:tc>
          <w:tcPr>
            <w:tcW w:w="3904" w:type="dxa"/>
          </w:tcPr>
          <w:p w:rsidR="00663173" w:rsidRPr="00663173" w:rsidRDefault="00663173" w:rsidP="00663173">
            <w:pPr>
              <w:rPr>
                <w:rFonts w:ascii="Arial" w:hAnsi="Arial" w:cs="Arial"/>
                <w:sz w:val="20"/>
                <w:szCs w:val="20"/>
              </w:rPr>
            </w:pPr>
          </w:p>
          <w:p w:rsidR="00A40D3B" w:rsidRPr="00663173" w:rsidRDefault="00A40D3B" w:rsidP="00A40D3B">
            <w:pPr>
              <w:spacing w:after="80"/>
              <w:ind w:left="360"/>
              <w:rPr>
                <w:rFonts w:ascii="Helvetica" w:eastAsia="Calibri" w:hAnsi="Helvetica" w:cs="Helvetica"/>
                <w:b/>
                <w:sz w:val="16"/>
                <w:szCs w:val="16"/>
                <w:lang w:val="en"/>
              </w:rPr>
            </w:pPr>
            <w:r w:rsidRPr="00663173">
              <w:rPr>
                <w:rFonts w:ascii="Helvetica" w:eastAsia="Calibri" w:hAnsi="Helvetica" w:cs="Helvetica"/>
                <w:b/>
                <w:sz w:val="16"/>
                <w:szCs w:val="16"/>
                <w:lang w:val="en"/>
              </w:rPr>
              <w:t>EN3-2A Writing and Representing</w:t>
            </w:r>
          </w:p>
          <w:p w:rsidR="00A40D3B" w:rsidRDefault="00A40D3B" w:rsidP="00A40D3B">
            <w:pPr>
              <w:spacing w:after="80"/>
              <w:ind w:left="360" w:hanging="360"/>
              <w:rPr>
                <w:rFonts w:ascii="ArialMT" w:eastAsia="Calibri" w:hAnsi="ArialMT" w:cs="ArialMT"/>
                <w:color w:val="505150"/>
                <w:sz w:val="16"/>
                <w:szCs w:val="16"/>
              </w:rPr>
            </w:pPr>
            <w:r w:rsidRPr="00663173">
              <w:rPr>
                <w:rFonts w:ascii="ArialMT" w:eastAsia="Calibri" w:hAnsi="ArialMT" w:cs="ArialMT"/>
                <w:sz w:val="16"/>
                <w:szCs w:val="16"/>
              </w:rPr>
              <w:t xml:space="preserve">        </w:t>
            </w:r>
            <w:r w:rsidRPr="00663173">
              <w:rPr>
                <w:rFonts w:ascii="ArialMT" w:eastAsia="Calibri" w:hAnsi="ArialMT" w:cs="ArialMT"/>
                <w:color w:val="000000"/>
                <w:sz w:val="16"/>
                <w:szCs w:val="16"/>
              </w:rPr>
              <w:t xml:space="preserve">plan, draft and publish imaginative texts, choosing and experimenting with text structures, language features and images appropriate to purpose and audience </w:t>
            </w:r>
            <w:r w:rsidRPr="00663173">
              <w:rPr>
                <w:rFonts w:ascii="ArialMT" w:eastAsia="Calibri" w:hAnsi="ArialMT" w:cs="ArialMT"/>
                <w:color w:val="505150"/>
                <w:sz w:val="16"/>
                <w:szCs w:val="16"/>
              </w:rPr>
              <w:t>(ACELY1704, ACELY1714)</w:t>
            </w:r>
          </w:p>
          <w:p w:rsidR="00A40D3B" w:rsidRPr="00663173" w:rsidRDefault="00A40D3B" w:rsidP="00A40D3B">
            <w:pPr>
              <w:spacing w:after="80"/>
              <w:ind w:left="360" w:hanging="360"/>
              <w:rPr>
                <w:rFonts w:ascii="ArialMT" w:eastAsia="Calibri" w:hAnsi="ArialMT" w:cs="ArialMT"/>
                <w:color w:val="000000"/>
                <w:sz w:val="16"/>
                <w:szCs w:val="16"/>
              </w:rPr>
            </w:pPr>
          </w:p>
          <w:p w:rsidR="00A40D3B" w:rsidRPr="00663173" w:rsidRDefault="00A40D3B" w:rsidP="00A40D3B">
            <w:pPr>
              <w:ind w:left="426"/>
              <w:rPr>
                <w:rFonts w:ascii="Helvetica" w:eastAsia="Calibri" w:hAnsi="Helvetica" w:cs="Helvetica"/>
                <w:color w:val="000000"/>
                <w:sz w:val="16"/>
                <w:szCs w:val="16"/>
                <w:lang w:val="en"/>
              </w:rPr>
            </w:pPr>
            <w:r w:rsidRPr="00663173">
              <w:rPr>
                <w:rFonts w:ascii="Helvetica" w:eastAsia="Calibri" w:hAnsi="Helvetica" w:cs="Helvetica"/>
                <w:b/>
                <w:color w:val="000000"/>
                <w:sz w:val="16"/>
                <w:szCs w:val="16"/>
                <w:lang w:val="en"/>
              </w:rPr>
              <w:t>EN3-9E Reflecting on Learning</w:t>
            </w:r>
          </w:p>
          <w:p w:rsidR="00A40D3B" w:rsidRPr="00663173" w:rsidRDefault="00A40D3B" w:rsidP="00A40D3B">
            <w:pPr>
              <w:ind w:left="426"/>
              <w:rPr>
                <w:rFonts w:ascii="Helvetica" w:eastAsia="Calibri" w:hAnsi="Helvetica" w:cs="Helvetica"/>
                <w:color w:val="000000"/>
                <w:sz w:val="16"/>
                <w:szCs w:val="16"/>
                <w:lang w:val="en"/>
              </w:rPr>
            </w:pPr>
            <w:proofErr w:type="spellStart"/>
            <w:r w:rsidRPr="00663173">
              <w:rPr>
                <w:rFonts w:ascii="Helvetica" w:eastAsia="Calibri" w:hAnsi="Helvetica" w:cs="Helvetica"/>
                <w:color w:val="000000"/>
                <w:sz w:val="16"/>
                <w:szCs w:val="16"/>
                <w:lang w:val="en"/>
              </w:rPr>
              <w:t>recognises</w:t>
            </w:r>
            <w:proofErr w:type="spellEnd"/>
            <w:r w:rsidRPr="00663173">
              <w:rPr>
                <w:rFonts w:ascii="Helvetica" w:eastAsia="Calibri" w:hAnsi="Helvetica" w:cs="Helvetica"/>
                <w:color w:val="000000"/>
                <w:sz w:val="16"/>
                <w:szCs w:val="16"/>
                <w:lang w:val="en"/>
              </w:rPr>
              <w:t>, reflects on and assesses their strengths as a learner</w:t>
            </w:r>
          </w:p>
          <w:p w:rsidR="00663173" w:rsidRPr="00663173" w:rsidRDefault="00663173" w:rsidP="00663173">
            <w:pPr>
              <w:rPr>
                <w:rFonts w:ascii="Arial" w:hAnsi="Arial" w:cs="Arial"/>
                <w:sz w:val="20"/>
                <w:szCs w:val="20"/>
              </w:rPr>
            </w:pPr>
          </w:p>
        </w:tc>
        <w:tc>
          <w:tcPr>
            <w:tcW w:w="7261" w:type="dxa"/>
          </w:tcPr>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sz w:val="16"/>
                <w:szCs w:val="16"/>
              </w:rPr>
            </w:pPr>
            <w:r w:rsidRPr="001F3B12">
              <w:rPr>
                <w:rFonts w:ascii="Arial" w:hAnsi="Arial" w:cs="Arial"/>
                <w:sz w:val="16"/>
                <w:szCs w:val="16"/>
              </w:rPr>
              <w:t>Explain the term, ‘like a fish out of water’ – discuss similes with students, where one thing is described as being like another in order to help us understand meaning. Similes always use the words ‘like’ or ‘as’.</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sz w:val="16"/>
                <w:szCs w:val="16"/>
              </w:rPr>
            </w:pPr>
            <w:r w:rsidRPr="001F3B12">
              <w:rPr>
                <w:rFonts w:ascii="Arial" w:hAnsi="Arial" w:cs="Arial"/>
                <w:sz w:val="16"/>
                <w:szCs w:val="16"/>
              </w:rPr>
              <w:t>Brainstorm a list of commonly used similes – ‘cute as a button’, ‘soft as a babies bottom’, ‘straight as an arrow’, ‘high as a kite’, ‘thick as a brick’.</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sz w:val="16"/>
                <w:szCs w:val="16"/>
              </w:rPr>
            </w:pPr>
            <w:r w:rsidRPr="001F3B12">
              <w:rPr>
                <w:rFonts w:ascii="Arial" w:hAnsi="Arial" w:cs="Arial"/>
                <w:sz w:val="16"/>
                <w:szCs w:val="16"/>
              </w:rPr>
              <w:t>Read Undertow</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b/>
                <w:sz w:val="16"/>
                <w:szCs w:val="16"/>
                <w:u w:val="single"/>
              </w:rPr>
            </w:pPr>
            <w:r w:rsidRPr="001F3B12">
              <w:rPr>
                <w:rFonts w:ascii="Arial" w:hAnsi="Arial" w:cs="Arial"/>
                <w:b/>
                <w:sz w:val="16"/>
                <w:szCs w:val="16"/>
                <w:u w:val="single"/>
              </w:rPr>
              <w:t>Making Connections</w:t>
            </w:r>
          </w:p>
          <w:p w:rsidR="00663173" w:rsidRPr="001F3B12" w:rsidRDefault="00663173" w:rsidP="00663173">
            <w:pPr>
              <w:rPr>
                <w:rFonts w:ascii="Arial" w:hAnsi="Arial" w:cs="Arial"/>
                <w:sz w:val="16"/>
                <w:szCs w:val="16"/>
              </w:rPr>
            </w:pPr>
            <w:r w:rsidRPr="001F3B12">
              <w:rPr>
                <w:rFonts w:ascii="Arial" w:hAnsi="Arial" w:cs="Arial"/>
                <w:sz w:val="16"/>
                <w:szCs w:val="16"/>
              </w:rPr>
              <w:t>With a knee to knee partner have students discuss how and why the boy feels like a fish out of water.</w:t>
            </w:r>
          </w:p>
          <w:p w:rsidR="00663173" w:rsidRPr="001F3B12" w:rsidRDefault="00663173" w:rsidP="00663173">
            <w:pPr>
              <w:rPr>
                <w:rFonts w:ascii="Arial" w:hAnsi="Arial" w:cs="Arial"/>
                <w:sz w:val="16"/>
                <w:szCs w:val="16"/>
              </w:rPr>
            </w:pPr>
            <w:r w:rsidRPr="001F3B12">
              <w:rPr>
                <w:rFonts w:ascii="Arial" w:hAnsi="Arial" w:cs="Arial"/>
                <w:sz w:val="16"/>
                <w:szCs w:val="16"/>
              </w:rPr>
              <w:t>Discuss what the purpose of the dugong on the front lawn is a symbol of.</w:t>
            </w:r>
          </w:p>
          <w:p w:rsidR="00663173" w:rsidRPr="001F3B12" w:rsidRDefault="00663173" w:rsidP="00663173">
            <w:pPr>
              <w:rPr>
                <w:rFonts w:ascii="Arial" w:hAnsi="Arial" w:cs="Arial"/>
                <w:sz w:val="16"/>
                <w:szCs w:val="16"/>
              </w:rPr>
            </w:pPr>
          </w:p>
        </w:tc>
        <w:tc>
          <w:tcPr>
            <w:tcW w:w="2551" w:type="dxa"/>
          </w:tcPr>
          <w:p w:rsidR="00663173" w:rsidRPr="00663173" w:rsidRDefault="00663173" w:rsidP="00663173">
            <w:pPr>
              <w:rPr>
                <w:rFonts w:ascii="Arial" w:hAnsi="Arial" w:cs="Arial"/>
                <w:sz w:val="20"/>
                <w:szCs w:val="20"/>
              </w:rPr>
            </w:pPr>
          </w:p>
        </w:tc>
        <w:tc>
          <w:tcPr>
            <w:tcW w:w="1900" w:type="dxa"/>
          </w:tcPr>
          <w:p w:rsidR="00663173" w:rsidRPr="00663173" w:rsidRDefault="00663173" w:rsidP="00663173">
            <w:pPr>
              <w:rPr>
                <w:rFonts w:ascii="Arial" w:hAnsi="Arial" w:cs="Arial"/>
                <w:sz w:val="20"/>
                <w:szCs w:val="20"/>
              </w:rPr>
            </w:pPr>
          </w:p>
        </w:tc>
      </w:tr>
      <w:tr w:rsidR="00663173" w:rsidRPr="00663173" w:rsidTr="00A40D3B">
        <w:tc>
          <w:tcPr>
            <w:tcW w:w="3904" w:type="dxa"/>
          </w:tcPr>
          <w:p w:rsidR="00663173" w:rsidRPr="00663173" w:rsidRDefault="00663173" w:rsidP="00663173">
            <w:pPr>
              <w:rPr>
                <w:rFonts w:ascii="Arial" w:hAnsi="Arial" w:cs="Arial"/>
                <w:sz w:val="16"/>
                <w:szCs w:val="16"/>
              </w:rPr>
            </w:pPr>
          </w:p>
          <w:p w:rsidR="00663173" w:rsidRPr="00663173" w:rsidRDefault="00663173" w:rsidP="00663173">
            <w:pPr>
              <w:rPr>
                <w:rFonts w:ascii="Arial" w:hAnsi="Arial" w:cs="Arial"/>
                <w:b/>
                <w:sz w:val="16"/>
                <w:szCs w:val="16"/>
              </w:rPr>
            </w:pPr>
            <w:r w:rsidRPr="00663173">
              <w:rPr>
                <w:rFonts w:ascii="Arial" w:hAnsi="Arial" w:cs="Arial"/>
                <w:b/>
                <w:sz w:val="16"/>
                <w:szCs w:val="16"/>
              </w:rPr>
              <w:t>EN3-2A</w:t>
            </w:r>
          </w:p>
          <w:p w:rsidR="00663173" w:rsidRPr="00663173" w:rsidRDefault="00663173" w:rsidP="00663173">
            <w:pPr>
              <w:keepLines/>
              <w:spacing w:before="120" w:after="120"/>
              <w:ind w:left="357" w:hanging="357"/>
              <w:rPr>
                <w:rFonts w:ascii="Arial" w:eastAsia="Times New Roman" w:hAnsi="Arial" w:cs="Times New Roman"/>
                <w:sz w:val="16"/>
                <w:szCs w:val="16"/>
              </w:rPr>
            </w:pPr>
            <w:r w:rsidRPr="00663173">
              <w:rPr>
                <w:rFonts w:ascii="Arial" w:eastAsia="Times New Roman" w:hAnsi="Arial" w:cs="Times New Roman"/>
                <w:sz w:val="16"/>
                <w:szCs w:val="16"/>
              </w:rPr>
              <w:t>identify and explore underlying themes and central storylines in imaginative texts</w:t>
            </w:r>
          </w:p>
          <w:p w:rsidR="00663173" w:rsidRPr="00663173" w:rsidRDefault="00663173" w:rsidP="00663173">
            <w:pPr>
              <w:rPr>
                <w:rFonts w:ascii="Arial" w:hAnsi="Arial" w:cs="Arial"/>
                <w:b/>
                <w:sz w:val="16"/>
                <w:szCs w:val="16"/>
              </w:rPr>
            </w:pPr>
            <w:r w:rsidRPr="00663173">
              <w:rPr>
                <w:rFonts w:ascii="Arial" w:hAnsi="Arial" w:cs="Arial"/>
                <w:b/>
                <w:sz w:val="16"/>
                <w:szCs w:val="16"/>
              </w:rPr>
              <w:t>EN3-3A</w:t>
            </w:r>
          </w:p>
          <w:p w:rsidR="00663173" w:rsidRPr="00663173" w:rsidRDefault="00663173" w:rsidP="00663173">
            <w:pPr>
              <w:keepLines/>
              <w:spacing w:before="120" w:after="120"/>
              <w:ind w:left="357" w:hanging="357"/>
              <w:rPr>
                <w:rFonts w:ascii="Arial" w:eastAsia="Times New Roman" w:hAnsi="Arial" w:cs="Times New Roman"/>
                <w:sz w:val="16"/>
                <w:szCs w:val="16"/>
              </w:rPr>
            </w:pPr>
            <w:r w:rsidRPr="00663173">
              <w:rPr>
                <w:rFonts w:ascii="Arial" w:eastAsia="Times New Roman" w:hAnsi="Arial" w:cs="Times New Roman"/>
                <w:sz w:val="16"/>
                <w:szCs w:val="16"/>
              </w:rPr>
              <w:t xml:space="preserve">interpret picture books, comic strips and sequences of digital images which do not contain written text </w:t>
            </w:r>
            <w:r w:rsidRPr="00663173">
              <w:rPr>
                <w:rFonts w:ascii="Arial" w:eastAsia="Times New Roman" w:hAnsi="Arial" w:cs="Times New Roman"/>
                <w:noProof/>
                <w:color w:val="505150"/>
                <w:position w:val="-4"/>
                <w:sz w:val="16"/>
                <w:szCs w:val="16"/>
                <w:lang w:eastAsia="en-AU"/>
              </w:rPr>
              <w:drawing>
                <wp:inline distT="0" distB="0" distL="0" distR="0" wp14:anchorId="65A43795" wp14:editId="67F53A33">
                  <wp:extent cx="127635" cy="9588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635" cy="95885"/>
                          </a:xfrm>
                          <a:prstGeom prst="rect">
                            <a:avLst/>
                          </a:prstGeom>
                          <a:noFill/>
                          <a:ln>
                            <a:noFill/>
                          </a:ln>
                        </pic:spPr>
                      </pic:pic>
                    </a:graphicData>
                  </a:graphic>
                </wp:inline>
              </w:drawing>
            </w:r>
          </w:p>
          <w:p w:rsidR="00663173" w:rsidRPr="00663173" w:rsidRDefault="00663173" w:rsidP="00663173">
            <w:pPr>
              <w:rPr>
                <w:rFonts w:ascii="Arial" w:hAnsi="Arial" w:cs="Arial"/>
                <w:sz w:val="16"/>
                <w:szCs w:val="16"/>
              </w:rPr>
            </w:pPr>
          </w:p>
        </w:tc>
        <w:tc>
          <w:tcPr>
            <w:tcW w:w="7261" w:type="dxa"/>
          </w:tcPr>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sz w:val="16"/>
                <w:szCs w:val="16"/>
              </w:rPr>
            </w:pPr>
            <w:r w:rsidRPr="001F3B12">
              <w:rPr>
                <w:rFonts w:ascii="Arial" w:hAnsi="Arial" w:cs="Arial"/>
                <w:sz w:val="16"/>
                <w:szCs w:val="16"/>
              </w:rPr>
              <w:t>Read ‘Grandpa’s Story’</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b/>
                <w:sz w:val="16"/>
                <w:szCs w:val="16"/>
                <w:u w:val="single"/>
              </w:rPr>
            </w:pPr>
            <w:proofErr w:type="spellStart"/>
            <w:r w:rsidRPr="001F3B12">
              <w:rPr>
                <w:rFonts w:ascii="Arial" w:hAnsi="Arial" w:cs="Arial"/>
                <w:b/>
                <w:sz w:val="16"/>
                <w:szCs w:val="16"/>
                <w:u w:val="single"/>
              </w:rPr>
              <w:t>Visualisation</w:t>
            </w:r>
            <w:proofErr w:type="spellEnd"/>
          </w:p>
          <w:p w:rsidR="00663173" w:rsidRPr="001F3B12" w:rsidRDefault="00663173" w:rsidP="00663173">
            <w:pPr>
              <w:rPr>
                <w:rFonts w:ascii="Arial" w:hAnsi="Arial" w:cs="Arial"/>
                <w:sz w:val="16"/>
                <w:szCs w:val="16"/>
              </w:rPr>
            </w:pPr>
            <w:r w:rsidRPr="001F3B12">
              <w:rPr>
                <w:rFonts w:ascii="Arial" w:hAnsi="Arial" w:cs="Arial"/>
                <w:sz w:val="16"/>
                <w:szCs w:val="16"/>
              </w:rPr>
              <w:t>Break students up into small groups and assign each group a picture from the story.</w:t>
            </w:r>
          </w:p>
          <w:p w:rsidR="00663173" w:rsidRPr="001F3B12" w:rsidRDefault="00663173" w:rsidP="00663173">
            <w:pPr>
              <w:rPr>
                <w:rFonts w:ascii="Arial" w:hAnsi="Arial" w:cs="Arial"/>
                <w:sz w:val="16"/>
                <w:szCs w:val="16"/>
              </w:rPr>
            </w:pPr>
            <w:r w:rsidRPr="001F3B12">
              <w:rPr>
                <w:rFonts w:ascii="Arial" w:hAnsi="Arial" w:cs="Arial"/>
                <w:sz w:val="16"/>
                <w:szCs w:val="16"/>
              </w:rPr>
              <w:t>Students are to discuss in their groups what they think their picture is about and what emotions are being conveyed by the images, and what the characters in the picture are feeling. Together students are to write an explanation of their perceptions and understandings of the picture, using and highlighting emotive words.</w:t>
            </w:r>
          </w:p>
          <w:p w:rsidR="00663173" w:rsidRPr="001F3B12" w:rsidRDefault="00663173" w:rsidP="00663173">
            <w:pPr>
              <w:rPr>
                <w:rFonts w:ascii="Arial" w:hAnsi="Arial" w:cs="Arial"/>
                <w:sz w:val="16"/>
                <w:szCs w:val="16"/>
              </w:rPr>
            </w:pPr>
          </w:p>
        </w:tc>
        <w:tc>
          <w:tcPr>
            <w:tcW w:w="2551" w:type="dxa"/>
          </w:tcPr>
          <w:p w:rsidR="00663173" w:rsidRPr="00663173" w:rsidRDefault="00663173" w:rsidP="00663173">
            <w:pPr>
              <w:rPr>
                <w:rFonts w:ascii="Arial" w:hAnsi="Arial" w:cs="Arial"/>
                <w:sz w:val="20"/>
                <w:szCs w:val="20"/>
              </w:rPr>
            </w:pPr>
          </w:p>
        </w:tc>
        <w:tc>
          <w:tcPr>
            <w:tcW w:w="1900" w:type="dxa"/>
          </w:tcPr>
          <w:p w:rsidR="00663173" w:rsidRPr="00663173" w:rsidRDefault="00663173" w:rsidP="00663173">
            <w:pPr>
              <w:rPr>
                <w:rFonts w:ascii="Arial" w:hAnsi="Arial" w:cs="Arial"/>
                <w:sz w:val="20"/>
                <w:szCs w:val="20"/>
              </w:rPr>
            </w:pPr>
          </w:p>
        </w:tc>
      </w:tr>
      <w:tr w:rsidR="00663173" w:rsidRPr="00663173" w:rsidTr="00A40D3B">
        <w:tc>
          <w:tcPr>
            <w:tcW w:w="3904" w:type="dxa"/>
          </w:tcPr>
          <w:p w:rsidR="00663173" w:rsidRPr="00663173" w:rsidRDefault="00663173" w:rsidP="00663173">
            <w:pPr>
              <w:rPr>
                <w:rFonts w:ascii="Arial" w:hAnsi="Arial" w:cs="Arial"/>
                <w:sz w:val="16"/>
                <w:szCs w:val="16"/>
              </w:rPr>
            </w:pPr>
          </w:p>
          <w:p w:rsidR="00663173" w:rsidRPr="00663173" w:rsidRDefault="00663173" w:rsidP="00663173">
            <w:pPr>
              <w:rPr>
                <w:rFonts w:ascii="Arial" w:hAnsi="Arial" w:cs="Arial"/>
                <w:b/>
                <w:sz w:val="16"/>
                <w:szCs w:val="16"/>
              </w:rPr>
            </w:pPr>
            <w:r w:rsidRPr="00663173">
              <w:rPr>
                <w:rFonts w:ascii="Arial" w:hAnsi="Arial" w:cs="Arial"/>
                <w:b/>
                <w:sz w:val="16"/>
                <w:szCs w:val="16"/>
              </w:rPr>
              <w:t>EN3-6B</w:t>
            </w:r>
          </w:p>
          <w:p w:rsidR="00663173" w:rsidRPr="00663173" w:rsidRDefault="00663173" w:rsidP="00663173">
            <w:pPr>
              <w:keepLines/>
              <w:spacing w:before="120" w:after="120"/>
              <w:ind w:left="357" w:hanging="357"/>
              <w:rPr>
                <w:rFonts w:ascii="Arial" w:eastAsia="Times New Roman" w:hAnsi="Arial" w:cs="Times New Roman"/>
                <w:sz w:val="16"/>
                <w:szCs w:val="16"/>
              </w:rPr>
            </w:pPr>
            <w:r w:rsidRPr="00663173">
              <w:rPr>
                <w:rFonts w:ascii="Arial" w:eastAsia="Times New Roman" w:hAnsi="Arial" w:cs="Times New Roman"/>
                <w:sz w:val="16"/>
                <w:szCs w:val="16"/>
              </w:rPr>
              <w:t xml:space="preserve">understand the use of vocabulary to express greater precision of meaning, and know that words can have different meanings in different contexts </w:t>
            </w:r>
            <w:r w:rsidRPr="00A40D3B">
              <w:rPr>
                <w:rFonts w:ascii="Arial" w:eastAsia="Times New Roman" w:hAnsi="Arial" w:cs="Times New Roman"/>
                <w:caps/>
                <w:color w:val="505150"/>
                <w:sz w:val="16"/>
                <w:szCs w:val="16"/>
              </w:rPr>
              <w:t>(ACELA1512)</w:t>
            </w:r>
          </w:p>
          <w:p w:rsidR="00663173" w:rsidRPr="00663173" w:rsidRDefault="00663173" w:rsidP="00663173">
            <w:pPr>
              <w:keepLines/>
              <w:spacing w:before="120" w:after="120"/>
              <w:ind w:left="357" w:hanging="357"/>
              <w:rPr>
                <w:rFonts w:ascii="Arial" w:eastAsia="Times New Roman" w:hAnsi="Arial" w:cs="Times New Roman"/>
                <w:sz w:val="16"/>
                <w:szCs w:val="16"/>
              </w:rPr>
            </w:pPr>
            <w:r w:rsidRPr="00663173">
              <w:rPr>
                <w:rFonts w:ascii="Arial" w:eastAsia="Times New Roman" w:hAnsi="Arial" w:cs="Times New Roman"/>
                <w:sz w:val="16"/>
                <w:szCs w:val="16"/>
              </w:rPr>
              <w:t xml:space="preserve">investigate how vocabulary choices, including evaluative language can express shades of </w:t>
            </w:r>
            <w:r w:rsidRPr="00663173">
              <w:rPr>
                <w:rFonts w:ascii="Arial" w:eastAsia="Times New Roman" w:hAnsi="Arial" w:cs="Times New Roman"/>
                <w:sz w:val="16"/>
                <w:szCs w:val="16"/>
              </w:rPr>
              <w:lastRenderedPageBreak/>
              <w:t xml:space="preserve">meaning, feeling and opinion </w:t>
            </w:r>
            <w:r w:rsidRPr="00A40D3B">
              <w:rPr>
                <w:rFonts w:ascii="Arial" w:eastAsia="Times New Roman" w:hAnsi="Arial" w:cs="Times New Roman"/>
                <w:caps/>
                <w:color w:val="505150"/>
                <w:sz w:val="16"/>
                <w:szCs w:val="16"/>
              </w:rPr>
              <w:t>(ACELA1525)</w:t>
            </w:r>
          </w:p>
          <w:p w:rsidR="00663173" w:rsidRPr="00663173" w:rsidRDefault="00663173" w:rsidP="00663173">
            <w:pPr>
              <w:rPr>
                <w:rFonts w:ascii="Arial" w:hAnsi="Arial" w:cs="Arial"/>
                <w:sz w:val="16"/>
                <w:szCs w:val="16"/>
              </w:rPr>
            </w:pPr>
          </w:p>
        </w:tc>
        <w:tc>
          <w:tcPr>
            <w:tcW w:w="7261" w:type="dxa"/>
          </w:tcPr>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sz w:val="16"/>
                <w:szCs w:val="16"/>
              </w:rPr>
            </w:pPr>
            <w:r w:rsidRPr="001F3B12">
              <w:rPr>
                <w:rFonts w:ascii="Arial" w:hAnsi="Arial" w:cs="Arial"/>
                <w:sz w:val="16"/>
                <w:szCs w:val="16"/>
              </w:rPr>
              <w:t>Discuss the saying ‘Don’t judge a book by its cover’. Students give examples of times when they have judged something or someone unfairly.</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sz w:val="16"/>
                <w:szCs w:val="16"/>
              </w:rPr>
            </w:pPr>
            <w:r w:rsidRPr="001F3B12">
              <w:rPr>
                <w:rFonts w:ascii="Arial" w:hAnsi="Arial" w:cs="Arial"/>
                <w:sz w:val="16"/>
                <w:szCs w:val="16"/>
              </w:rPr>
              <w:t>Read No Other Country</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sz w:val="16"/>
                <w:szCs w:val="16"/>
              </w:rPr>
            </w:pPr>
            <w:r w:rsidRPr="001F3B12">
              <w:rPr>
                <w:rFonts w:ascii="Arial" w:hAnsi="Arial" w:cs="Arial"/>
                <w:sz w:val="16"/>
                <w:szCs w:val="16"/>
              </w:rPr>
              <w:t xml:space="preserve">Complete a before and after for the family – their feelings and thoughts about their home before they discovered the ‘Inner courtyard’ and after they discover the courtyard. </w:t>
            </w:r>
          </w:p>
          <w:p w:rsidR="00663173" w:rsidRPr="001F3B12" w:rsidRDefault="00663173" w:rsidP="00663173">
            <w:pPr>
              <w:rPr>
                <w:rFonts w:ascii="Arial" w:hAnsi="Arial" w:cs="Arial"/>
                <w:sz w:val="16"/>
                <w:szCs w:val="16"/>
              </w:rPr>
            </w:pPr>
            <w:r w:rsidRPr="001F3B12">
              <w:rPr>
                <w:rFonts w:ascii="Arial" w:hAnsi="Arial" w:cs="Arial"/>
                <w:sz w:val="16"/>
                <w:szCs w:val="16"/>
              </w:rPr>
              <w:t xml:space="preserve">Students list the words that the author gives to describe the family’s thoughts, feelings and </w:t>
            </w:r>
            <w:r w:rsidRPr="001F3B12">
              <w:rPr>
                <w:rFonts w:ascii="Arial" w:hAnsi="Arial" w:cs="Arial"/>
                <w:sz w:val="16"/>
                <w:szCs w:val="16"/>
              </w:rPr>
              <w:lastRenderedPageBreak/>
              <w:t>emotions to the house and the inner courtyard (</w:t>
            </w:r>
            <w:proofErr w:type="spellStart"/>
            <w:r w:rsidRPr="001F3B12">
              <w:rPr>
                <w:rFonts w:ascii="Arial" w:hAnsi="Arial" w:cs="Arial"/>
                <w:sz w:val="16"/>
                <w:szCs w:val="16"/>
              </w:rPr>
              <w:t>Alphaboxes</w:t>
            </w:r>
            <w:proofErr w:type="spellEnd"/>
            <w:r w:rsidRPr="001F3B12">
              <w:rPr>
                <w:rFonts w:ascii="Arial" w:hAnsi="Arial" w:cs="Arial"/>
                <w:sz w:val="16"/>
                <w:szCs w:val="16"/>
              </w:rPr>
              <w:t>).</w:t>
            </w:r>
          </w:p>
          <w:p w:rsidR="00663173" w:rsidRPr="001F3B12" w:rsidRDefault="00663173" w:rsidP="00663173">
            <w:pPr>
              <w:rPr>
                <w:rFonts w:ascii="Arial" w:hAnsi="Arial" w:cs="Arial"/>
                <w:sz w:val="16"/>
                <w:szCs w:val="16"/>
              </w:rPr>
            </w:pPr>
          </w:p>
        </w:tc>
        <w:tc>
          <w:tcPr>
            <w:tcW w:w="2551" w:type="dxa"/>
          </w:tcPr>
          <w:p w:rsidR="00663173" w:rsidRPr="00663173" w:rsidRDefault="00663173" w:rsidP="00663173">
            <w:pPr>
              <w:rPr>
                <w:rFonts w:ascii="Arial" w:hAnsi="Arial" w:cs="Arial"/>
                <w:sz w:val="20"/>
                <w:szCs w:val="20"/>
              </w:rPr>
            </w:pPr>
          </w:p>
        </w:tc>
        <w:tc>
          <w:tcPr>
            <w:tcW w:w="1900" w:type="dxa"/>
          </w:tcPr>
          <w:p w:rsidR="00663173" w:rsidRPr="00663173" w:rsidRDefault="00663173" w:rsidP="00663173">
            <w:pPr>
              <w:rPr>
                <w:rFonts w:ascii="Arial" w:hAnsi="Arial" w:cs="Arial"/>
                <w:sz w:val="20"/>
                <w:szCs w:val="20"/>
              </w:rPr>
            </w:pPr>
          </w:p>
        </w:tc>
      </w:tr>
      <w:tr w:rsidR="00663173" w:rsidRPr="00663173" w:rsidTr="00A40D3B">
        <w:tc>
          <w:tcPr>
            <w:tcW w:w="3904" w:type="dxa"/>
          </w:tcPr>
          <w:p w:rsidR="00663173" w:rsidRPr="00663173" w:rsidRDefault="00663173" w:rsidP="00663173">
            <w:pPr>
              <w:rPr>
                <w:rFonts w:ascii="Arial" w:hAnsi="Arial" w:cs="Arial"/>
                <w:sz w:val="16"/>
                <w:szCs w:val="16"/>
              </w:rPr>
            </w:pPr>
          </w:p>
          <w:p w:rsidR="00663173" w:rsidRPr="00663173" w:rsidRDefault="00663173" w:rsidP="00663173">
            <w:pPr>
              <w:rPr>
                <w:rFonts w:ascii="Arial" w:hAnsi="Arial" w:cs="Arial"/>
                <w:b/>
                <w:sz w:val="16"/>
                <w:szCs w:val="16"/>
              </w:rPr>
            </w:pPr>
            <w:r w:rsidRPr="00663173">
              <w:rPr>
                <w:rFonts w:ascii="Arial" w:hAnsi="Arial" w:cs="Arial"/>
                <w:b/>
                <w:sz w:val="16"/>
                <w:szCs w:val="16"/>
              </w:rPr>
              <w:t>EN3-7C</w:t>
            </w:r>
          </w:p>
          <w:p w:rsidR="00663173" w:rsidRPr="00663173" w:rsidRDefault="00663173" w:rsidP="00663173">
            <w:pPr>
              <w:keepLines/>
              <w:spacing w:before="120" w:after="120"/>
              <w:ind w:left="357" w:hanging="357"/>
              <w:rPr>
                <w:rFonts w:ascii="Arial" w:eastAsia="Times New Roman" w:hAnsi="Arial" w:cs="Times New Roman"/>
                <w:sz w:val="16"/>
                <w:szCs w:val="16"/>
              </w:rPr>
            </w:pPr>
            <w:r w:rsidRPr="00663173">
              <w:rPr>
                <w:rFonts w:ascii="Arial" w:eastAsia="Times New Roman" w:hAnsi="Arial" w:cs="Times New Roman"/>
                <w:sz w:val="16"/>
                <w:szCs w:val="16"/>
              </w:rPr>
              <w:t xml:space="preserve">create literary texts that adapt or combine aspects of texts students have experienced in innovative ways </w:t>
            </w:r>
            <w:r w:rsidRPr="00A40D3B">
              <w:rPr>
                <w:rFonts w:ascii="Arial" w:eastAsia="Times New Roman" w:hAnsi="Arial" w:cs="Times New Roman"/>
                <w:caps/>
                <w:color w:val="505150"/>
                <w:sz w:val="16"/>
                <w:szCs w:val="16"/>
              </w:rPr>
              <w:t>(ACELT1612, ACELT1618)</w:t>
            </w:r>
            <w:r w:rsidRPr="00663173">
              <w:rPr>
                <w:rFonts w:ascii="Arial" w:eastAsia="Times New Roman" w:hAnsi="Arial" w:cs="Times New Roman"/>
                <w:sz w:val="16"/>
                <w:szCs w:val="16"/>
              </w:rPr>
              <w:t xml:space="preserve"> </w:t>
            </w:r>
            <w:r w:rsidRPr="00663173">
              <w:rPr>
                <w:rFonts w:ascii="Arial" w:eastAsia="Times New Roman" w:hAnsi="Arial" w:cs="Times New Roman"/>
                <w:noProof/>
                <w:color w:val="505150"/>
                <w:position w:val="-4"/>
                <w:sz w:val="16"/>
                <w:szCs w:val="16"/>
                <w:lang w:eastAsia="en-AU"/>
              </w:rPr>
              <w:drawing>
                <wp:inline distT="0" distB="0" distL="0" distR="0" wp14:anchorId="2C0F27C0" wp14:editId="5C74C365">
                  <wp:extent cx="138430" cy="1060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430" cy="106045"/>
                          </a:xfrm>
                          <a:prstGeom prst="rect">
                            <a:avLst/>
                          </a:prstGeom>
                          <a:noFill/>
                          <a:ln>
                            <a:noFill/>
                          </a:ln>
                        </pic:spPr>
                      </pic:pic>
                    </a:graphicData>
                  </a:graphic>
                </wp:inline>
              </w:drawing>
            </w:r>
          </w:p>
          <w:p w:rsidR="00663173" w:rsidRPr="00663173" w:rsidRDefault="00663173" w:rsidP="00663173">
            <w:pPr>
              <w:keepLines/>
              <w:spacing w:before="120" w:after="120"/>
              <w:ind w:left="357" w:hanging="357"/>
              <w:rPr>
                <w:rFonts w:ascii="Arial" w:eastAsia="Times New Roman" w:hAnsi="Arial" w:cs="Times New Roman"/>
                <w:sz w:val="16"/>
                <w:szCs w:val="16"/>
              </w:rPr>
            </w:pPr>
            <w:r w:rsidRPr="00663173">
              <w:rPr>
                <w:rFonts w:ascii="Arial" w:eastAsia="Times New Roman" w:hAnsi="Arial" w:cs="Times New Roman"/>
                <w:sz w:val="16"/>
                <w:szCs w:val="16"/>
              </w:rPr>
              <w:t>think critically about aspects of texts such as ideas and events</w:t>
            </w:r>
          </w:p>
          <w:p w:rsidR="00663173" w:rsidRPr="00663173" w:rsidRDefault="00663173" w:rsidP="00663173">
            <w:pPr>
              <w:rPr>
                <w:rFonts w:ascii="Arial" w:hAnsi="Arial" w:cs="Arial"/>
                <w:sz w:val="16"/>
                <w:szCs w:val="16"/>
              </w:rPr>
            </w:pPr>
          </w:p>
        </w:tc>
        <w:tc>
          <w:tcPr>
            <w:tcW w:w="7261" w:type="dxa"/>
          </w:tcPr>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sz w:val="16"/>
                <w:szCs w:val="16"/>
              </w:rPr>
            </w:pPr>
            <w:r w:rsidRPr="001F3B12">
              <w:rPr>
                <w:rFonts w:ascii="Arial" w:hAnsi="Arial" w:cs="Arial"/>
                <w:sz w:val="16"/>
                <w:szCs w:val="16"/>
              </w:rPr>
              <w:t>Read Stick Figures</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b/>
                <w:sz w:val="16"/>
                <w:szCs w:val="16"/>
                <w:u w:val="single"/>
              </w:rPr>
            </w:pPr>
            <w:r w:rsidRPr="001F3B12">
              <w:rPr>
                <w:rFonts w:ascii="Arial" w:hAnsi="Arial" w:cs="Arial"/>
                <w:b/>
                <w:sz w:val="16"/>
                <w:szCs w:val="16"/>
                <w:u w:val="single"/>
              </w:rPr>
              <w:t>Making Connections</w:t>
            </w:r>
          </w:p>
          <w:p w:rsidR="00663173" w:rsidRPr="001F3B12" w:rsidRDefault="00663173" w:rsidP="00663173">
            <w:pPr>
              <w:rPr>
                <w:rFonts w:ascii="Arial" w:hAnsi="Arial" w:cs="Arial"/>
                <w:sz w:val="16"/>
                <w:szCs w:val="16"/>
              </w:rPr>
            </w:pPr>
            <w:r w:rsidRPr="001F3B12">
              <w:rPr>
                <w:rFonts w:ascii="Arial" w:hAnsi="Arial" w:cs="Arial"/>
                <w:sz w:val="16"/>
                <w:szCs w:val="16"/>
              </w:rPr>
              <w:t>Ask students to connect to a time or an event where someone or something was picked on or ridiculed. In small groups students discuss the connections to the text, themselves and world examples. Each group is to share one example with the rest of the class and how it connects to the story Stick Figures.</w:t>
            </w:r>
          </w:p>
          <w:p w:rsidR="00663173" w:rsidRPr="001F3B12" w:rsidRDefault="00663173" w:rsidP="00663173">
            <w:pPr>
              <w:rPr>
                <w:rFonts w:ascii="Arial" w:hAnsi="Arial" w:cs="Arial"/>
                <w:b/>
                <w:sz w:val="16"/>
                <w:szCs w:val="16"/>
                <w:u w:val="single"/>
              </w:rPr>
            </w:pPr>
            <w:r w:rsidRPr="001F3B12">
              <w:rPr>
                <w:rFonts w:ascii="Arial" w:hAnsi="Arial" w:cs="Arial"/>
                <w:b/>
                <w:sz w:val="16"/>
                <w:szCs w:val="16"/>
                <w:u w:val="single"/>
              </w:rPr>
              <w:t>Predicting</w:t>
            </w:r>
          </w:p>
          <w:p w:rsidR="00663173" w:rsidRPr="001F3B12" w:rsidRDefault="00663173" w:rsidP="00663173">
            <w:pPr>
              <w:rPr>
                <w:rFonts w:ascii="Arial" w:hAnsi="Arial" w:cs="Arial"/>
                <w:sz w:val="16"/>
                <w:szCs w:val="16"/>
              </w:rPr>
            </w:pPr>
            <w:r w:rsidRPr="001F3B12">
              <w:rPr>
                <w:rFonts w:ascii="Arial" w:hAnsi="Arial" w:cs="Arial"/>
                <w:sz w:val="16"/>
                <w:szCs w:val="16"/>
              </w:rPr>
              <w:t>As a class, create a definition for the term ‘Belonging’. Reach consensus on what belonging means. Have students predict what the term belonging has to do with the stick figures described in the story.</w:t>
            </w:r>
          </w:p>
          <w:p w:rsidR="00663173" w:rsidRPr="001F3B12" w:rsidRDefault="00663173" w:rsidP="00663173">
            <w:pPr>
              <w:rPr>
                <w:rFonts w:ascii="Arial" w:hAnsi="Arial" w:cs="Arial"/>
                <w:b/>
                <w:sz w:val="16"/>
                <w:szCs w:val="16"/>
                <w:u w:val="single"/>
              </w:rPr>
            </w:pPr>
            <w:proofErr w:type="spellStart"/>
            <w:r w:rsidRPr="001F3B12">
              <w:rPr>
                <w:rFonts w:ascii="Arial" w:hAnsi="Arial" w:cs="Arial"/>
                <w:b/>
                <w:sz w:val="16"/>
                <w:szCs w:val="16"/>
                <w:u w:val="single"/>
              </w:rPr>
              <w:t>Visualising</w:t>
            </w:r>
            <w:proofErr w:type="spellEnd"/>
          </w:p>
          <w:p w:rsidR="00663173" w:rsidRPr="001F3B12" w:rsidRDefault="00663173" w:rsidP="00663173">
            <w:pPr>
              <w:rPr>
                <w:rFonts w:ascii="Arial" w:hAnsi="Arial" w:cs="Arial"/>
                <w:sz w:val="16"/>
                <w:szCs w:val="16"/>
              </w:rPr>
            </w:pPr>
            <w:r w:rsidRPr="001F3B12">
              <w:rPr>
                <w:rFonts w:ascii="Arial" w:hAnsi="Arial" w:cs="Arial"/>
                <w:sz w:val="16"/>
                <w:szCs w:val="16"/>
              </w:rPr>
              <w:t xml:space="preserve">Have students draw one of the stick figures from the story. Using the ‘branches’ of their stick figures they are to </w:t>
            </w:r>
            <w:proofErr w:type="spellStart"/>
            <w:r w:rsidRPr="001F3B12">
              <w:rPr>
                <w:rFonts w:ascii="Arial" w:hAnsi="Arial" w:cs="Arial"/>
                <w:sz w:val="16"/>
                <w:szCs w:val="16"/>
              </w:rPr>
              <w:t>mindmap</w:t>
            </w:r>
            <w:proofErr w:type="spellEnd"/>
            <w:r w:rsidRPr="001F3B12">
              <w:rPr>
                <w:rFonts w:ascii="Arial" w:hAnsi="Arial" w:cs="Arial"/>
                <w:sz w:val="16"/>
                <w:szCs w:val="16"/>
              </w:rPr>
              <w:t>/brainstorm how belonging feels, what belonging looks like, why we need to belong, how belonging sounds and how we belong to our own world.</w:t>
            </w:r>
          </w:p>
          <w:p w:rsidR="00663173" w:rsidRPr="001F3B12" w:rsidRDefault="00663173" w:rsidP="00663173">
            <w:pPr>
              <w:rPr>
                <w:rFonts w:ascii="Arial" w:hAnsi="Arial" w:cs="Arial"/>
                <w:sz w:val="16"/>
                <w:szCs w:val="16"/>
              </w:rPr>
            </w:pPr>
          </w:p>
        </w:tc>
        <w:tc>
          <w:tcPr>
            <w:tcW w:w="2551" w:type="dxa"/>
          </w:tcPr>
          <w:p w:rsidR="00663173" w:rsidRPr="00663173" w:rsidRDefault="00663173" w:rsidP="00663173">
            <w:pPr>
              <w:rPr>
                <w:rFonts w:ascii="Arial" w:hAnsi="Arial" w:cs="Arial"/>
                <w:sz w:val="20"/>
                <w:szCs w:val="20"/>
              </w:rPr>
            </w:pPr>
          </w:p>
        </w:tc>
        <w:tc>
          <w:tcPr>
            <w:tcW w:w="1900" w:type="dxa"/>
          </w:tcPr>
          <w:p w:rsidR="00663173" w:rsidRPr="00663173" w:rsidRDefault="00663173" w:rsidP="00663173">
            <w:pPr>
              <w:rPr>
                <w:rFonts w:ascii="Arial" w:hAnsi="Arial" w:cs="Arial"/>
                <w:sz w:val="20"/>
                <w:szCs w:val="20"/>
              </w:rPr>
            </w:pPr>
          </w:p>
        </w:tc>
      </w:tr>
      <w:tr w:rsidR="00663173" w:rsidRPr="00663173" w:rsidTr="00A40D3B">
        <w:tc>
          <w:tcPr>
            <w:tcW w:w="3904" w:type="dxa"/>
          </w:tcPr>
          <w:p w:rsidR="00663173" w:rsidRPr="00663173" w:rsidRDefault="00663173" w:rsidP="00663173">
            <w:pPr>
              <w:rPr>
                <w:rFonts w:ascii="Arial" w:hAnsi="Arial" w:cs="Arial"/>
                <w:sz w:val="16"/>
                <w:szCs w:val="16"/>
              </w:rPr>
            </w:pPr>
          </w:p>
          <w:p w:rsidR="00663173" w:rsidRPr="00663173" w:rsidRDefault="00663173" w:rsidP="00663173">
            <w:pPr>
              <w:rPr>
                <w:rFonts w:ascii="Arial" w:hAnsi="Arial" w:cs="Arial"/>
                <w:b/>
                <w:sz w:val="16"/>
                <w:szCs w:val="16"/>
              </w:rPr>
            </w:pPr>
            <w:r w:rsidRPr="00663173">
              <w:rPr>
                <w:rFonts w:ascii="Arial" w:hAnsi="Arial" w:cs="Arial"/>
                <w:b/>
                <w:sz w:val="16"/>
                <w:szCs w:val="16"/>
              </w:rPr>
              <w:t>EN3-7C</w:t>
            </w:r>
          </w:p>
          <w:p w:rsidR="00663173" w:rsidRPr="00663173" w:rsidRDefault="00663173" w:rsidP="00663173">
            <w:pPr>
              <w:keepLines/>
              <w:spacing w:before="120" w:after="120"/>
              <w:ind w:left="357" w:hanging="357"/>
              <w:rPr>
                <w:rFonts w:ascii="Arial" w:eastAsia="Times New Roman" w:hAnsi="Arial" w:cs="Times New Roman"/>
                <w:sz w:val="16"/>
                <w:szCs w:val="16"/>
              </w:rPr>
            </w:pPr>
            <w:proofErr w:type="spellStart"/>
            <w:r w:rsidRPr="00663173">
              <w:rPr>
                <w:rFonts w:ascii="Arial" w:eastAsia="Times New Roman" w:hAnsi="Arial" w:cs="Times New Roman"/>
                <w:sz w:val="16"/>
                <w:szCs w:val="16"/>
              </w:rPr>
              <w:t>analyse</w:t>
            </w:r>
            <w:proofErr w:type="spellEnd"/>
            <w:r w:rsidRPr="00663173">
              <w:rPr>
                <w:rFonts w:ascii="Arial" w:eastAsia="Times New Roman" w:hAnsi="Arial" w:cs="Times New Roman"/>
                <w:sz w:val="16"/>
                <w:szCs w:val="16"/>
              </w:rPr>
              <w:t xml:space="preserve"> and evaluate similarities and differences in texts on similar topics, themes or plots </w:t>
            </w:r>
            <w:r w:rsidRPr="00A40D3B">
              <w:rPr>
                <w:rFonts w:ascii="Arial" w:eastAsia="Times New Roman" w:hAnsi="Arial" w:cs="Times New Roman"/>
                <w:caps/>
                <w:color w:val="505150"/>
                <w:sz w:val="16"/>
                <w:szCs w:val="16"/>
              </w:rPr>
              <w:t>(ACELT1614)</w:t>
            </w:r>
            <w:r w:rsidRPr="00663173">
              <w:rPr>
                <w:rFonts w:ascii="Arial" w:eastAsia="Times New Roman" w:hAnsi="Arial" w:cs="Times New Roman"/>
                <w:sz w:val="16"/>
                <w:szCs w:val="16"/>
              </w:rPr>
              <w:t xml:space="preserve"> </w:t>
            </w:r>
            <w:r w:rsidRPr="00663173">
              <w:rPr>
                <w:rFonts w:ascii="Arial" w:eastAsia="Times New Roman" w:hAnsi="Arial" w:cs="Times New Roman"/>
                <w:noProof/>
                <w:color w:val="505150"/>
                <w:position w:val="-4"/>
                <w:sz w:val="16"/>
                <w:szCs w:val="16"/>
                <w:lang w:eastAsia="en-AU"/>
              </w:rPr>
              <w:drawing>
                <wp:inline distT="0" distB="0" distL="0" distR="0" wp14:anchorId="07F15A10" wp14:editId="5118C824">
                  <wp:extent cx="138430" cy="1060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430" cy="106045"/>
                          </a:xfrm>
                          <a:prstGeom prst="rect">
                            <a:avLst/>
                          </a:prstGeom>
                          <a:noFill/>
                          <a:ln>
                            <a:noFill/>
                          </a:ln>
                        </pic:spPr>
                      </pic:pic>
                    </a:graphicData>
                  </a:graphic>
                </wp:inline>
              </w:drawing>
            </w:r>
          </w:p>
          <w:p w:rsidR="00663173" w:rsidRPr="00663173" w:rsidRDefault="00663173" w:rsidP="00663173">
            <w:pPr>
              <w:keepLines/>
              <w:spacing w:before="120" w:after="120"/>
              <w:ind w:left="357" w:hanging="357"/>
              <w:rPr>
                <w:rFonts w:ascii="Arial" w:eastAsia="Times New Roman" w:hAnsi="Arial" w:cs="Times New Roman"/>
                <w:sz w:val="16"/>
                <w:szCs w:val="16"/>
              </w:rPr>
            </w:pPr>
            <w:r w:rsidRPr="00663173">
              <w:rPr>
                <w:rFonts w:ascii="Arial" w:eastAsia="Times New Roman" w:hAnsi="Arial" w:cs="Times New Roman"/>
                <w:sz w:val="16"/>
                <w:szCs w:val="16"/>
              </w:rPr>
              <w:t xml:space="preserve">experiment with others' imaginative texts by changing aspects such as place, characters, rhythm, mood, sound effects and dialogue </w:t>
            </w:r>
            <w:r w:rsidRPr="00663173">
              <w:rPr>
                <w:rFonts w:ascii="Arial" w:eastAsia="Times New Roman" w:hAnsi="Arial" w:cs="Times New Roman"/>
                <w:noProof/>
                <w:color w:val="505150"/>
                <w:position w:val="-4"/>
                <w:sz w:val="16"/>
                <w:szCs w:val="16"/>
                <w:lang w:eastAsia="en-AU"/>
              </w:rPr>
              <w:drawing>
                <wp:inline distT="0" distB="0" distL="0" distR="0" wp14:anchorId="3EC2ECFD" wp14:editId="570A6C91">
                  <wp:extent cx="138430" cy="1060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430" cy="106045"/>
                          </a:xfrm>
                          <a:prstGeom prst="rect">
                            <a:avLst/>
                          </a:prstGeom>
                          <a:noFill/>
                          <a:ln>
                            <a:noFill/>
                          </a:ln>
                        </pic:spPr>
                      </pic:pic>
                    </a:graphicData>
                  </a:graphic>
                </wp:inline>
              </w:drawing>
            </w:r>
          </w:p>
          <w:p w:rsidR="00663173" w:rsidRPr="00663173" w:rsidRDefault="00663173" w:rsidP="00663173">
            <w:pPr>
              <w:rPr>
                <w:rFonts w:ascii="Arial" w:hAnsi="Arial" w:cs="Arial"/>
                <w:sz w:val="16"/>
                <w:szCs w:val="16"/>
              </w:rPr>
            </w:pPr>
          </w:p>
        </w:tc>
        <w:tc>
          <w:tcPr>
            <w:tcW w:w="7261" w:type="dxa"/>
          </w:tcPr>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sz w:val="16"/>
                <w:szCs w:val="16"/>
              </w:rPr>
            </w:pPr>
            <w:r w:rsidRPr="001F3B12">
              <w:rPr>
                <w:rFonts w:ascii="Arial" w:hAnsi="Arial" w:cs="Arial"/>
                <w:sz w:val="16"/>
                <w:szCs w:val="16"/>
              </w:rPr>
              <w:t>Read The Nameless Holiday</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b/>
                <w:sz w:val="16"/>
                <w:szCs w:val="16"/>
                <w:u w:val="single"/>
              </w:rPr>
            </w:pPr>
            <w:r w:rsidRPr="001F3B12">
              <w:rPr>
                <w:rFonts w:ascii="Arial" w:hAnsi="Arial" w:cs="Arial"/>
                <w:b/>
                <w:sz w:val="16"/>
                <w:szCs w:val="16"/>
                <w:u w:val="single"/>
              </w:rPr>
              <w:t>Making Connections</w:t>
            </w:r>
          </w:p>
          <w:p w:rsidR="00663173" w:rsidRPr="001F3B12" w:rsidRDefault="00663173" w:rsidP="00663173">
            <w:pPr>
              <w:rPr>
                <w:rFonts w:ascii="Arial" w:hAnsi="Arial" w:cs="Arial"/>
                <w:sz w:val="16"/>
                <w:szCs w:val="16"/>
              </w:rPr>
            </w:pPr>
            <w:r w:rsidRPr="001F3B12">
              <w:rPr>
                <w:rFonts w:ascii="Arial" w:hAnsi="Arial" w:cs="Arial"/>
                <w:sz w:val="16"/>
                <w:szCs w:val="16"/>
              </w:rPr>
              <w:t>With a partner students are to complete a Venn diagram that compares and contrasts The Nameless Holiday with Christmas.</w:t>
            </w:r>
          </w:p>
          <w:p w:rsidR="00663173" w:rsidRPr="001F3B12" w:rsidRDefault="00663173" w:rsidP="00663173">
            <w:pPr>
              <w:rPr>
                <w:rFonts w:ascii="Arial" w:hAnsi="Arial" w:cs="Arial"/>
                <w:sz w:val="16"/>
                <w:szCs w:val="16"/>
              </w:rPr>
            </w:pPr>
            <w:r w:rsidRPr="001F3B12">
              <w:rPr>
                <w:rFonts w:ascii="Arial" w:hAnsi="Arial" w:cs="Arial"/>
                <w:sz w:val="16"/>
                <w:szCs w:val="16"/>
              </w:rPr>
              <w:t>Discuss as a class and compile student ideas into a class Venn diagram. (</w:t>
            </w:r>
            <w:proofErr w:type="spellStart"/>
            <w:r w:rsidRPr="001F3B12">
              <w:rPr>
                <w:rFonts w:ascii="Arial" w:hAnsi="Arial" w:cs="Arial"/>
                <w:sz w:val="16"/>
                <w:szCs w:val="16"/>
              </w:rPr>
              <w:t>FoR</w:t>
            </w:r>
            <w:proofErr w:type="spellEnd"/>
            <w:r w:rsidRPr="001F3B12">
              <w:rPr>
                <w:rFonts w:ascii="Arial" w:hAnsi="Arial" w:cs="Arial"/>
                <w:sz w:val="16"/>
                <w:szCs w:val="16"/>
              </w:rPr>
              <w:t xml:space="preserve"> Notebook – Venn diagram)</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b/>
                <w:sz w:val="16"/>
                <w:szCs w:val="16"/>
                <w:u w:val="single"/>
              </w:rPr>
            </w:pPr>
            <w:proofErr w:type="spellStart"/>
            <w:r w:rsidRPr="001F3B12">
              <w:rPr>
                <w:rFonts w:ascii="Arial" w:hAnsi="Arial" w:cs="Arial"/>
                <w:b/>
                <w:sz w:val="16"/>
                <w:szCs w:val="16"/>
                <w:u w:val="single"/>
              </w:rPr>
              <w:t>Visualising</w:t>
            </w:r>
            <w:proofErr w:type="spellEnd"/>
          </w:p>
          <w:p w:rsidR="00663173" w:rsidRPr="001F3B12" w:rsidRDefault="00663173" w:rsidP="00663173">
            <w:pPr>
              <w:rPr>
                <w:rFonts w:ascii="Arial" w:hAnsi="Arial" w:cs="Arial"/>
                <w:sz w:val="16"/>
                <w:szCs w:val="16"/>
              </w:rPr>
            </w:pPr>
            <w:r w:rsidRPr="001F3B12">
              <w:rPr>
                <w:rFonts w:ascii="Arial" w:hAnsi="Arial" w:cs="Arial"/>
                <w:sz w:val="16"/>
                <w:szCs w:val="16"/>
              </w:rPr>
              <w:t>Examine the illustration of the deer shadow on the grass. Discuss use of black and white and the series of curved and straight lines.</w:t>
            </w:r>
          </w:p>
          <w:p w:rsidR="00663173" w:rsidRPr="001F3B12" w:rsidRDefault="00663173" w:rsidP="00663173">
            <w:pPr>
              <w:rPr>
                <w:rFonts w:ascii="Arial" w:hAnsi="Arial" w:cs="Arial"/>
                <w:sz w:val="16"/>
                <w:szCs w:val="16"/>
              </w:rPr>
            </w:pPr>
            <w:r w:rsidRPr="001F3B12">
              <w:rPr>
                <w:rFonts w:ascii="Arial" w:hAnsi="Arial" w:cs="Arial"/>
                <w:sz w:val="16"/>
                <w:szCs w:val="16"/>
              </w:rPr>
              <w:t xml:space="preserve">Students are to </w:t>
            </w:r>
            <w:proofErr w:type="spellStart"/>
            <w:r w:rsidRPr="001F3B12">
              <w:rPr>
                <w:rFonts w:ascii="Arial" w:hAnsi="Arial" w:cs="Arial"/>
                <w:sz w:val="16"/>
                <w:szCs w:val="16"/>
              </w:rPr>
              <w:t>visualise</w:t>
            </w:r>
            <w:proofErr w:type="spellEnd"/>
            <w:r w:rsidRPr="001F3B12">
              <w:rPr>
                <w:rFonts w:ascii="Arial" w:hAnsi="Arial" w:cs="Arial"/>
                <w:sz w:val="16"/>
                <w:szCs w:val="16"/>
              </w:rPr>
              <w:t xml:space="preserve"> a holiday that is not nameless to them and create a picture in the style of Shaun Tan</w:t>
            </w:r>
          </w:p>
          <w:p w:rsidR="00663173" w:rsidRPr="001F3B12" w:rsidRDefault="00663173" w:rsidP="00663173">
            <w:pPr>
              <w:rPr>
                <w:rFonts w:ascii="Arial" w:hAnsi="Arial" w:cs="Arial"/>
                <w:sz w:val="16"/>
                <w:szCs w:val="16"/>
              </w:rPr>
            </w:pPr>
          </w:p>
        </w:tc>
        <w:tc>
          <w:tcPr>
            <w:tcW w:w="2551" w:type="dxa"/>
          </w:tcPr>
          <w:p w:rsidR="00663173" w:rsidRPr="00663173" w:rsidRDefault="00663173" w:rsidP="00663173">
            <w:pPr>
              <w:rPr>
                <w:rFonts w:ascii="Arial" w:hAnsi="Arial" w:cs="Arial"/>
                <w:sz w:val="20"/>
                <w:szCs w:val="20"/>
              </w:rPr>
            </w:pPr>
          </w:p>
        </w:tc>
        <w:tc>
          <w:tcPr>
            <w:tcW w:w="1900" w:type="dxa"/>
          </w:tcPr>
          <w:p w:rsidR="00663173" w:rsidRPr="00663173" w:rsidRDefault="00663173" w:rsidP="00663173">
            <w:pPr>
              <w:rPr>
                <w:rFonts w:ascii="Arial" w:hAnsi="Arial" w:cs="Arial"/>
                <w:sz w:val="20"/>
                <w:szCs w:val="20"/>
              </w:rPr>
            </w:pPr>
          </w:p>
        </w:tc>
      </w:tr>
      <w:tr w:rsidR="00663173" w:rsidRPr="00663173" w:rsidTr="00A40D3B">
        <w:tc>
          <w:tcPr>
            <w:tcW w:w="3904" w:type="dxa"/>
          </w:tcPr>
          <w:p w:rsidR="00663173" w:rsidRPr="00663173" w:rsidRDefault="00663173" w:rsidP="00663173">
            <w:pPr>
              <w:rPr>
                <w:rFonts w:ascii="Arial" w:hAnsi="Arial" w:cs="Arial"/>
                <w:sz w:val="16"/>
                <w:szCs w:val="16"/>
              </w:rPr>
            </w:pPr>
          </w:p>
          <w:p w:rsidR="00663173" w:rsidRPr="00663173" w:rsidRDefault="00663173" w:rsidP="00663173">
            <w:pPr>
              <w:rPr>
                <w:rFonts w:ascii="Arial" w:hAnsi="Arial" w:cs="Arial"/>
                <w:b/>
                <w:sz w:val="16"/>
                <w:szCs w:val="16"/>
              </w:rPr>
            </w:pPr>
            <w:r w:rsidRPr="00663173">
              <w:rPr>
                <w:rFonts w:ascii="Arial" w:hAnsi="Arial" w:cs="Arial"/>
                <w:b/>
                <w:sz w:val="16"/>
                <w:szCs w:val="16"/>
              </w:rPr>
              <w:t>EN3-6B</w:t>
            </w:r>
          </w:p>
          <w:p w:rsidR="00663173" w:rsidRPr="00663173" w:rsidRDefault="00663173" w:rsidP="00663173">
            <w:pPr>
              <w:keepLines/>
              <w:spacing w:before="120" w:after="120"/>
              <w:ind w:left="357" w:hanging="357"/>
              <w:rPr>
                <w:rFonts w:ascii="Arial" w:eastAsia="Times New Roman" w:hAnsi="Arial" w:cs="Times New Roman"/>
                <w:sz w:val="16"/>
                <w:szCs w:val="16"/>
              </w:rPr>
            </w:pPr>
            <w:r w:rsidRPr="00663173">
              <w:rPr>
                <w:rFonts w:ascii="Arial" w:eastAsia="Times New Roman" w:hAnsi="Arial" w:cs="Times New Roman"/>
                <w:sz w:val="16"/>
                <w:szCs w:val="16"/>
              </w:rPr>
              <w:t xml:space="preserve">understand the use of vocabulary to express greater precision of meaning, and know that words can have different meanings in different contexts </w:t>
            </w:r>
            <w:r w:rsidRPr="00A40D3B">
              <w:rPr>
                <w:rFonts w:ascii="Arial" w:eastAsia="Times New Roman" w:hAnsi="Arial" w:cs="Times New Roman"/>
                <w:caps/>
                <w:color w:val="505150"/>
                <w:sz w:val="16"/>
                <w:szCs w:val="16"/>
              </w:rPr>
              <w:t>(ACELA1512)</w:t>
            </w:r>
          </w:p>
          <w:p w:rsidR="00663173" w:rsidRPr="00663173" w:rsidRDefault="00663173" w:rsidP="00663173">
            <w:pPr>
              <w:keepLines/>
              <w:spacing w:before="120" w:after="120"/>
              <w:ind w:left="357" w:hanging="357"/>
              <w:rPr>
                <w:rFonts w:ascii="Arial" w:eastAsia="Times New Roman" w:hAnsi="Arial" w:cs="Times New Roman"/>
                <w:sz w:val="16"/>
                <w:szCs w:val="16"/>
              </w:rPr>
            </w:pPr>
            <w:r w:rsidRPr="00663173">
              <w:rPr>
                <w:rFonts w:ascii="Arial" w:eastAsia="Times New Roman" w:hAnsi="Arial" w:cs="Times New Roman"/>
                <w:sz w:val="16"/>
                <w:szCs w:val="16"/>
              </w:rPr>
              <w:t xml:space="preserve">investigate how vocabulary choices, including evaluative language can express shades of meaning, feeling and opinion </w:t>
            </w:r>
            <w:r w:rsidRPr="00A40D3B">
              <w:rPr>
                <w:rFonts w:ascii="Arial" w:eastAsia="Times New Roman" w:hAnsi="Arial" w:cs="Times New Roman"/>
                <w:caps/>
                <w:color w:val="505150"/>
                <w:sz w:val="16"/>
                <w:szCs w:val="16"/>
              </w:rPr>
              <w:t>(ACELA1525)</w:t>
            </w:r>
          </w:p>
          <w:p w:rsidR="00663173" w:rsidRPr="00663173" w:rsidRDefault="00663173" w:rsidP="00663173">
            <w:pPr>
              <w:rPr>
                <w:rFonts w:ascii="Arial" w:hAnsi="Arial" w:cs="Arial"/>
                <w:sz w:val="16"/>
                <w:szCs w:val="16"/>
              </w:rPr>
            </w:pPr>
          </w:p>
        </w:tc>
        <w:tc>
          <w:tcPr>
            <w:tcW w:w="7261" w:type="dxa"/>
          </w:tcPr>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sz w:val="16"/>
                <w:szCs w:val="16"/>
              </w:rPr>
            </w:pPr>
            <w:r w:rsidRPr="001F3B12">
              <w:rPr>
                <w:rFonts w:ascii="Arial" w:hAnsi="Arial" w:cs="Arial"/>
                <w:sz w:val="16"/>
                <w:szCs w:val="16"/>
              </w:rPr>
              <w:t>Have students explain what the following words mean in their own words:</w:t>
            </w:r>
          </w:p>
          <w:p w:rsidR="00663173" w:rsidRPr="001F3B12" w:rsidRDefault="00663173" w:rsidP="00663173">
            <w:pPr>
              <w:rPr>
                <w:rFonts w:ascii="Arial" w:hAnsi="Arial" w:cs="Arial"/>
                <w:sz w:val="16"/>
                <w:szCs w:val="16"/>
              </w:rPr>
            </w:pPr>
            <w:r w:rsidRPr="001F3B12">
              <w:rPr>
                <w:rFonts w:ascii="Arial" w:hAnsi="Arial" w:cs="Arial"/>
                <w:sz w:val="16"/>
                <w:szCs w:val="16"/>
              </w:rPr>
              <w:t>amnesia, machine, vivid, enormous, sweltering, election, renovating, spectacle, jingle, engineering, construction, monstrous, cacophony, hammering, razor, electric, vibration, swooshing, curiosity, drone, ocean, elusive</w:t>
            </w:r>
          </w:p>
          <w:p w:rsidR="00663173" w:rsidRPr="001F3B12" w:rsidRDefault="00663173" w:rsidP="00663173">
            <w:pPr>
              <w:rPr>
                <w:rFonts w:ascii="Arial" w:hAnsi="Arial" w:cs="Arial"/>
                <w:sz w:val="16"/>
                <w:szCs w:val="16"/>
              </w:rPr>
            </w:pPr>
            <w:r w:rsidRPr="001F3B12">
              <w:rPr>
                <w:rFonts w:ascii="Arial" w:hAnsi="Arial" w:cs="Arial"/>
                <w:sz w:val="16"/>
                <w:szCs w:val="16"/>
              </w:rPr>
              <w:t>Share and discuss meanings as a class.</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sz w:val="16"/>
                <w:szCs w:val="16"/>
              </w:rPr>
            </w:pPr>
            <w:r w:rsidRPr="001F3B12">
              <w:rPr>
                <w:rFonts w:ascii="Arial" w:hAnsi="Arial" w:cs="Arial"/>
                <w:sz w:val="16"/>
                <w:szCs w:val="16"/>
              </w:rPr>
              <w:t>Read the Amnesia Machine</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b/>
                <w:sz w:val="16"/>
                <w:szCs w:val="16"/>
                <w:u w:val="single"/>
              </w:rPr>
            </w:pPr>
            <w:r w:rsidRPr="001F3B12">
              <w:rPr>
                <w:rFonts w:ascii="Arial" w:hAnsi="Arial" w:cs="Arial"/>
                <w:b/>
                <w:sz w:val="16"/>
                <w:szCs w:val="16"/>
                <w:u w:val="single"/>
              </w:rPr>
              <w:t>Monitoring</w:t>
            </w:r>
          </w:p>
          <w:p w:rsidR="00663173" w:rsidRPr="001F3B12" w:rsidRDefault="00663173" w:rsidP="00663173">
            <w:pPr>
              <w:rPr>
                <w:rFonts w:ascii="Arial" w:hAnsi="Arial" w:cs="Arial"/>
                <w:sz w:val="16"/>
                <w:szCs w:val="16"/>
              </w:rPr>
            </w:pPr>
            <w:r w:rsidRPr="001F3B12">
              <w:rPr>
                <w:rFonts w:ascii="Arial" w:hAnsi="Arial" w:cs="Arial"/>
                <w:sz w:val="16"/>
                <w:szCs w:val="16"/>
              </w:rPr>
              <w:t>Explain to students that when we read we must always monitor for meaning and one way that we can do this is by finding the meaning of more challenging vocabulary. Discuss words that may have had different definitions or meanings to how they were used in the text e.g. ocean – students will most likely define this as a body of water, in the text it is used to describe the magnitude of sounds that we can always hear.</w:t>
            </w:r>
          </w:p>
          <w:p w:rsidR="00663173" w:rsidRPr="001F3B12" w:rsidRDefault="00663173" w:rsidP="00663173">
            <w:pPr>
              <w:rPr>
                <w:rFonts w:ascii="Arial" w:hAnsi="Arial" w:cs="Arial"/>
                <w:sz w:val="16"/>
                <w:szCs w:val="16"/>
              </w:rPr>
            </w:pPr>
          </w:p>
        </w:tc>
        <w:tc>
          <w:tcPr>
            <w:tcW w:w="2551" w:type="dxa"/>
          </w:tcPr>
          <w:p w:rsidR="00663173" w:rsidRPr="00663173" w:rsidRDefault="00663173" w:rsidP="00663173">
            <w:pPr>
              <w:rPr>
                <w:rFonts w:ascii="Arial" w:hAnsi="Arial" w:cs="Arial"/>
                <w:sz w:val="20"/>
                <w:szCs w:val="20"/>
              </w:rPr>
            </w:pPr>
          </w:p>
        </w:tc>
        <w:tc>
          <w:tcPr>
            <w:tcW w:w="1900" w:type="dxa"/>
          </w:tcPr>
          <w:p w:rsidR="00663173" w:rsidRPr="00663173" w:rsidRDefault="00663173" w:rsidP="00663173">
            <w:pPr>
              <w:rPr>
                <w:rFonts w:ascii="Arial" w:hAnsi="Arial" w:cs="Arial"/>
                <w:sz w:val="20"/>
                <w:szCs w:val="20"/>
              </w:rPr>
            </w:pPr>
          </w:p>
        </w:tc>
      </w:tr>
      <w:tr w:rsidR="00663173" w:rsidRPr="00663173" w:rsidTr="00A40D3B">
        <w:tc>
          <w:tcPr>
            <w:tcW w:w="3904" w:type="dxa"/>
          </w:tcPr>
          <w:p w:rsidR="00663173" w:rsidRPr="00663173" w:rsidRDefault="00663173" w:rsidP="00663173">
            <w:pPr>
              <w:rPr>
                <w:rFonts w:ascii="Arial" w:hAnsi="Arial" w:cs="Arial"/>
                <w:sz w:val="16"/>
                <w:szCs w:val="16"/>
              </w:rPr>
            </w:pPr>
          </w:p>
          <w:p w:rsidR="00663173" w:rsidRPr="00663173" w:rsidRDefault="00663173" w:rsidP="00663173">
            <w:pPr>
              <w:rPr>
                <w:rFonts w:ascii="Arial" w:hAnsi="Arial" w:cs="Arial"/>
                <w:b/>
                <w:sz w:val="16"/>
                <w:szCs w:val="16"/>
              </w:rPr>
            </w:pPr>
            <w:r w:rsidRPr="00663173">
              <w:rPr>
                <w:rFonts w:ascii="Arial" w:hAnsi="Arial" w:cs="Arial"/>
                <w:b/>
                <w:sz w:val="16"/>
                <w:szCs w:val="16"/>
              </w:rPr>
              <w:t>EN3-3A</w:t>
            </w:r>
          </w:p>
          <w:p w:rsidR="00663173" w:rsidRPr="00663173" w:rsidRDefault="00663173" w:rsidP="00663173">
            <w:pPr>
              <w:keepLines/>
              <w:spacing w:before="120" w:after="120"/>
              <w:ind w:left="357" w:hanging="357"/>
              <w:rPr>
                <w:rFonts w:ascii="Arial" w:eastAsia="Times New Roman" w:hAnsi="Arial" w:cs="Times New Roman"/>
                <w:sz w:val="16"/>
                <w:szCs w:val="16"/>
              </w:rPr>
            </w:pPr>
            <w:proofErr w:type="spellStart"/>
            <w:r w:rsidRPr="00663173">
              <w:rPr>
                <w:rFonts w:ascii="Arial" w:eastAsia="Times New Roman" w:hAnsi="Arial" w:cs="Times New Roman"/>
                <w:sz w:val="16"/>
                <w:szCs w:val="16"/>
              </w:rPr>
              <w:t>summarise</w:t>
            </w:r>
            <w:proofErr w:type="spellEnd"/>
            <w:r w:rsidRPr="00663173">
              <w:rPr>
                <w:rFonts w:ascii="Arial" w:eastAsia="Times New Roman" w:hAnsi="Arial" w:cs="Times New Roman"/>
                <w:sz w:val="16"/>
                <w:szCs w:val="16"/>
              </w:rPr>
              <w:t xml:space="preserve"> a text and evaluate the intended message or theme</w:t>
            </w:r>
          </w:p>
          <w:p w:rsidR="00663173" w:rsidRPr="00663173" w:rsidRDefault="00663173" w:rsidP="00663173">
            <w:pPr>
              <w:keepLines/>
              <w:spacing w:before="120" w:after="120"/>
              <w:ind w:left="357" w:hanging="357"/>
              <w:rPr>
                <w:rFonts w:ascii="Arial" w:eastAsia="Times New Roman" w:hAnsi="Arial" w:cs="Times New Roman"/>
                <w:sz w:val="16"/>
                <w:szCs w:val="16"/>
              </w:rPr>
            </w:pPr>
            <w:r w:rsidRPr="00663173">
              <w:rPr>
                <w:rFonts w:ascii="Arial" w:eastAsia="Times New Roman" w:hAnsi="Arial" w:cs="Times New Roman"/>
                <w:sz w:val="16"/>
                <w:szCs w:val="16"/>
              </w:rPr>
              <w:lastRenderedPageBreak/>
              <w:t xml:space="preserve">use comprehension strategies to interpret and </w:t>
            </w:r>
            <w:proofErr w:type="spellStart"/>
            <w:r w:rsidRPr="00663173">
              <w:rPr>
                <w:rFonts w:ascii="Arial" w:eastAsia="Times New Roman" w:hAnsi="Arial" w:cs="Times New Roman"/>
                <w:sz w:val="16"/>
                <w:szCs w:val="16"/>
              </w:rPr>
              <w:t>analyse</w:t>
            </w:r>
            <w:proofErr w:type="spellEnd"/>
            <w:r w:rsidRPr="00663173">
              <w:rPr>
                <w:rFonts w:ascii="Arial" w:eastAsia="Times New Roman" w:hAnsi="Arial" w:cs="Times New Roman"/>
                <w:sz w:val="16"/>
                <w:szCs w:val="16"/>
              </w:rPr>
              <w:t xml:space="preserve"> information and ideas, comparing content from a variety of textual sources including media and digital texts </w:t>
            </w:r>
            <w:r w:rsidRPr="00A40D3B">
              <w:rPr>
                <w:rFonts w:ascii="Arial" w:eastAsia="Times New Roman" w:hAnsi="Arial" w:cs="Times New Roman"/>
                <w:caps/>
                <w:color w:val="505150"/>
                <w:sz w:val="16"/>
                <w:szCs w:val="16"/>
              </w:rPr>
              <w:t>(ACELY1703, ACELY1713)</w:t>
            </w:r>
            <w:r w:rsidRPr="00663173">
              <w:rPr>
                <w:rFonts w:ascii="Arial" w:eastAsia="Times New Roman" w:hAnsi="Arial" w:cs="Times New Roman"/>
                <w:sz w:val="16"/>
                <w:szCs w:val="16"/>
              </w:rPr>
              <w:t xml:space="preserve"> </w:t>
            </w:r>
            <w:r w:rsidRPr="00663173">
              <w:rPr>
                <w:rFonts w:ascii="Arial" w:eastAsia="Times New Roman" w:hAnsi="Arial" w:cs="Times New Roman"/>
                <w:noProof/>
                <w:color w:val="505150"/>
                <w:position w:val="-4"/>
                <w:sz w:val="16"/>
                <w:szCs w:val="16"/>
                <w:lang w:eastAsia="en-AU"/>
              </w:rPr>
              <w:drawing>
                <wp:inline distT="0" distB="0" distL="0" distR="0" wp14:anchorId="5BAEC025" wp14:editId="5A0E3803">
                  <wp:extent cx="127635" cy="95885"/>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635" cy="95885"/>
                          </a:xfrm>
                          <a:prstGeom prst="rect">
                            <a:avLst/>
                          </a:prstGeom>
                          <a:noFill/>
                          <a:ln>
                            <a:noFill/>
                          </a:ln>
                        </pic:spPr>
                      </pic:pic>
                    </a:graphicData>
                  </a:graphic>
                </wp:inline>
              </w:drawing>
            </w:r>
            <w:r w:rsidRPr="00663173">
              <w:rPr>
                <w:rFonts w:ascii="Arial" w:eastAsia="Times New Roman" w:hAnsi="Arial" w:cs="Times New Roman"/>
                <w:sz w:val="16"/>
                <w:szCs w:val="16"/>
              </w:rPr>
              <w:t xml:space="preserve"> </w:t>
            </w:r>
            <w:r w:rsidRPr="00663173">
              <w:rPr>
                <w:rFonts w:ascii="Arial" w:eastAsia="Times New Roman" w:hAnsi="Arial" w:cs="Times New Roman"/>
                <w:noProof/>
                <w:color w:val="505150"/>
                <w:position w:val="-4"/>
                <w:sz w:val="16"/>
                <w:szCs w:val="16"/>
                <w:lang w:eastAsia="en-AU"/>
              </w:rPr>
              <w:drawing>
                <wp:inline distT="0" distB="0" distL="0" distR="0" wp14:anchorId="6E87AC7E" wp14:editId="65F16312">
                  <wp:extent cx="138430" cy="1060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430" cy="106045"/>
                          </a:xfrm>
                          <a:prstGeom prst="rect">
                            <a:avLst/>
                          </a:prstGeom>
                          <a:noFill/>
                          <a:ln>
                            <a:noFill/>
                          </a:ln>
                        </pic:spPr>
                      </pic:pic>
                    </a:graphicData>
                  </a:graphic>
                </wp:inline>
              </w:drawing>
            </w:r>
          </w:p>
          <w:p w:rsidR="00663173" w:rsidRPr="00663173" w:rsidRDefault="00663173" w:rsidP="00663173">
            <w:pPr>
              <w:rPr>
                <w:rFonts w:ascii="Arial" w:hAnsi="Arial" w:cs="Arial"/>
                <w:sz w:val="16"/>
                <w:szCs w:val="16"/>
              </w:rPr>
            </w:pPr>
          </w:p>
        </w:tc>
        <w:tc>
          <w:tcPr>
            <w:tcW w:w="7261" w:type="dxa"/>
          </w:tcPr>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sz w:val="16"/>
                <w:szCs w:val="16"/>
              </w:rPr>
            </w:pPr>
            <w:r w:rsidRPr="001F3B12">
              <w:rPr>
                <w:rFonts w:ascii="Arial" w:hAnsi="Arial" w:cs="Arial"/>
                <w:sz w:val="16"/>
                <w:szCs w:val="16"/>
              </w:rPr>
              <w:t>Alert but not alarmed</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b/>
                <w:sz w:val="16"/>
                <w:szCs w:val="16"/>
                <w:u w:val="single"/>
              </w:rPr>
            </w:pPr>
            <w:proofErr w:type="spellStart"/>
            <w:r w:rsidRPr="001F3B12">
              <w:rPr>
                <w:rFonts w:ascii="Arial" w:hAnsi="Arial" w:cs="Arial"/>
                <w:b/>
                <w:sz w:val="16"/>
                <w:szCs w:val="16"/>
                <w:u w:val="single"/>
              </w:rPr>
              <w:t>Visualising</w:t>
            </w:r>
            <w:proofErr w:type="spellEnd"/>
          </w:p>
          <w:p w:rsidR="00663173" w:rsidRPr="001F3B12" w:rsidRDefault="00663173" w:rsidP="00663173">
            <w:pPr>
              <w:rPr>
                <w:rFonts w:ascii="Arial" w:hAnsi="Arial" w:cs="Arial"/>
                <w:sz w:val="16"/>
                <w:szCs w:val="16"/>
              </w:rPr>
            </w:pPr>
            <w:r w:rsidRPr="001F3B12">
              <w:rPr>
                <w:rFonts w:ascii="Arial" w:hAnsi="Arial" w:cs="Arial"/>
                <w:sz w:val="16"/>
                <w:szCs w:val="16"/>
              </w:rPr>
              <w:t>Read the text to the students but do not let them see the image of the rockets/missiles.</w:t>
            </w:r>
          </w:p>
          <w:p w:rsidR="00663173" w:rsidRPr="001F3B12" w:rsidRDefault="00663173" w:rsidP="00663173">
            <w:pPr>
              <w:rPr>
                <w:rFonts w:ascii="Arial" w:hAnsi="Arial" w:cs="Arial"/>
                <w:sz w:val="16"/>
                <w:szCs w:val="16"/>
              </w:rPr>
            </w:pPr>
            <w:r w:rsidRPr="001F3B12">
              <w:rPr>
                <w:rFonts w:ascii="Arial" w:hAnsi="Arial" w:cs="Arial"/>
                <w:sz w:val="16"/>
                <w:szCs w:val="16"/>
              </w:rPr>
              <w:lastRenderedPageBreak/>
              <w:t>Have students listen to the text and how the families have altered and changed their missiles.</w:t>
            </w:r>
          </w:p>
          <w:p w:rsidR="00663173" w:rsidRPr="001F3B12" w:rsidRDefault="00663173" w:rsidP="00663173">
            <w:pPr>
              <w:rPr>
                <w:rFonts w:ascii="Arial" w:hAnsi="Arial" w:cs="Arial"/>
                <w:sz w:val="16"/>
                <w:szCs w:val="16"/>
              </w:rPr>
            </w:pPr>
            <w:r w:rsidRPr="001F3B12">
              <w:rPr>
                <w:rFonts w:ascii="Arial" w:hAnsi="Arial" w:cs="Arial"/>
                <w:sz w:val="16"/>
                <w:szCs w:val="16"/>
              </w:rPr>
              <w:t xml:space="preserve">Have students draw and </w:t>
            </w:r>
            <w:proofErr w:type="spellStart"/>
            <w:r w:rsidRPr="001F3B12">
              <w:rPr>
                <w:rFonts w:ascii="Arial" w:hAnsi="Arial" w:cs="Arial"/>
                <w:sz w:val="16"/>
                <w:szCs w:val="16"/>
              </w:rPr>
              <w:t>colour</w:t>
            </w:r>
            <w:proofErr w:type="spellEnd"/>
            <w:r w:rsidRPr="001F3B12">
              <w:rPr>
                <w:rFonts w:ascii="Arial" w:hAnsi="Arial" w:cs="Arial"/>
                <w:sz w:val="16"/>
                <w:szCs w:val="16"/>
              </w:rPr>
              <w:t xml:space="preserve"> what they think the houses and missiles would look like from the descriptions from the text (sketch to stretch)</w:t>
            </w:r>
          </w:p>
          <w:p w:rsidR="00663173" w:rsidRPr="001F3B12" w:rsidRDefault="00663173" w:rsidP="00663173">
            <w:pPr>
              <w:rPr>
                <w:rFonts w:ascii="Arial" w:hAnsi="Arial" w:cs="Arial"/>
                <w:sz w:val="16"/>
                <w:szCs w:val="16"/>
              </w:rPr>
            </w:pPr>
            <w:r w:rsidRPr="001F3B12">
              <w:rPr>
                <w:rFonts w:ascii="Arial" w:hAnsi="Arial" w:cs="Arial"/>
                <w:sz w:val="16"/>
                <w:szCs w:val="16"/>
              </w:rPr>
              <w:t>Compare student drawings with the illustration from the text and discuss.</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b/>
                <w:sz w:val="16"/>
                <w:szCs w:val="16"/>
                <w:u w:val="single"/>
              </w:rPr>
            </w:pPr>
            <w:r w:rsidRPr="001F3B12">
              <w:rPr>
                <w:rFonts w:ascii="Arial" w:hAnsi="Arial" w:cs="Arial"/>
                <w:b/>
                <w:sz w:val="16"/>
                <w:szCs w:val="16"/>
                <w:u w:val="single"/>
              </w:rPr>
              <w:t>Predicting</w:t>
            </w:r>
          </w:p>
          <w:p w:rsidR="00663173" w:rsidRPr="001F3B12" w:rsidRDefault="00663173" w:rsidP="00663173">
            <w:pPr>
              <w:rPr>
                <w:rFonts w:ascii="Arial" w:hAnsi="Arial" w:cs="Arial"/>
                <w:sz w:val="16"/>
                <w:szCs w:val="16"/>
              </w:rPr>
            </w:pPr>
            <w:r w:rsidRPr="001F3B12">
              <w:rPr>
                <w:rFonts w:ascii="Arial" w:hAnsi="Arial" w:cs="Arial"/>
                <w:sz w:val="16"/>
                <w:szCs w:val="16"/>
              </w:rPr>
              <w:t>Students are to write their own answers to the following question. Share some examples with the class.</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sz w:val="16"/>
                <w:szCs w:val="16"/>
              </w:rPr>
            </w:pPr>
            <w:r w:rsidRPr="001F3B12">
              <w:rPr>
                <w:rFonts w:ascii="Arial" w:hAnsi="Arial" w:cs="Arial"/>
                <w:sz w:val="16"/>
                <w:szCs w:val="16"/>
              </w:rPr>
              <w:t>Why do you think the government really wanted households to have a missile each and what message are they really sending?</w:t>
            </w:r>
          </w:p>
        </w:tc>
        <w:tc>
          <w:tcPr>
            <w:tcW w:w="2551" w:type="dxa"/>
          </w:tcPr>
          <w:p w:rsidR="00663173" w:rsidRPr="00663173" w:rsidRDefault="00663173" w:rsidP="00663173">
            <w:pPr>
              <w:rPr>
                <w:rFonts w:ascii="Arial" w:hAnsi="Arial" w:cs="Arial"/>
                <w:sz w:val="20"/>
                <w:szCs w:val="20"/>
              </w:rPr>
            </w:pPr>
          </w:p>
        </w:tc>
        <w:tc>
          <w:tcPr>
            <w:tcW w:w="1900" w:type="dxa"/>
          </w:tcPr>
          <w:p w:rsidR="00663173" w:rsidRPr="00663173" w:rsidRDefault="00663173" w:rsidP="00663173">
            <w:pPr>
              <w:rPr>
                <w:rFonts w:ascii="Arial" w:hAnsi="Arial" w:cs="Arial"/>
                <w:sz w:val="20"/>
                <w:szCs w:val="20"/>
              </w:rPr>
            </w:pPr>
          </w:p>
        </w:tc>
      </w:tr>
      <w:tr w:rsidR="00663173" w:rsidRPr="00663173" w:rsidTr="00A40D3B">
        <w:tc>
          <w:tcPr>
            <w:tcW w:w="3904" w:type="dxa"/>
          </w:tcPr>
          <w:p w:rsidR="00663173" w:rsidRPr="00663173" w:rsidRDefault="00663173" w:rsidP="00663173">
            <w:pPr>
              <w:rPr>
                <w:rFonts w:ascii="Arial" w:hAnsi="Arial" w:cs="Arial"/>
                <w:sz w:val="16"/>
                <w:szCs w:val="16"/>
              </w:rPr>
            </w:pPr>
          </w:p>
          <w:p w:rsidR="00663173" w:rsidRPr="00663173" w:rsidRDefault="00663173" w:rsidP="00663173">
            <w:pPr>
              <w:rPr>
                <w:rFonts w:ascii="Arial" w:hAnsi="Arial" w:cs="Arial"/>
                <w:b/>
                <w:sz w:val="16"/>
                <w:szCs w:val="16"/>
              </w:rPr>
            </w:pPr>
            <w:r w:rsidRPr="00663173">
              <w:rPr>
                <w:rFonts w:ascii="Arial" w:hAnsi="Arial" w:cs="Arial"/>
                <w:b/>
                <w:sz w:val="16"/>
                <w:szCs w:val="16"/>
              </w:rPr>
              <w:t>EN3-3A</w:t>
            </w:r>
          </w:p>
          <w:p w:rsidR="00663173" w:rsidRPr="00663173" w:rsidRDefault="00663173" w:rsidP="00663173">
            <w:pPr>
              <w:keepLines/>
              <w:spacing w:before="120" w:after="120"/>
              <w:ind w:left="357" w:hanging="357"/>
              <w:rPr>
                <w:rFonts w:ascii="Arial" w:eastAsia="Times New Roman" w:hAnsi="Arial" w:cs="Times New Roman"/>
                <w:sz w:val="16"/>
                <w:szCs w:val="16"/>
              </w:rPr>
            </w:pPr>
            <w:proofErr w:type="spellStart"/>
            <w:r w:rsidRPr="00663173">
              <w:rPr>
                <w:rFonts w:ascii="Arial" w:eastAsia="Times New Roman" w:hAnsi="Arial" w:cs="Times New Roman"/>
                <w:sz w:val="16"/>
                <w:szCs w:val="16"/>
              </w:rPr>
              <w:t>summarise</w:t>
            </w:r>
            <w:proofErr w:type="spellEnd"/>
            <w:r w:rsidRPr="00663173">
              <w:rPr>
                <w:rFonts w:ascii="Arial" w:eastAsia="Times New Roman" w:hAnsi="Arial" w:cs="Times New Roman"/>
                <w:sz w:val="16"/>
                <w:szCs w:val="16"/>
              </w:rPr>
              <w:t xml:space="preserve"> a text and evaluate the intended message or theme</w:t>
            </w:r>
          </w:p>
          <w:p w:rsidR="00663173" w:rsidRPr="00663173" w:rsidRDefault="00663173" w:rsidP="00663173">
            <w:pPr>
              <w:rPr>
                <w:rFonts w:ascii="Arial" w:hAnsi="Arial" w:cs="Arial"/>
                <w:sz w:val="16"/>
                <w:szCs w:val="16"/>
              </w:rPr>
            </w:pPr>
          </w:p>
          <w:p w:rsidR="00663173" w:rsidRPr="00663173" w:rsidRDefault="00663173" w:rsidP="00663173">
            <w:pPr>
              <w:rPr>
                <w:rFonts w:ascii="Arial" w:hAnsi="Arial" w:cs="Arial"/>
                <w:b/>
                <w:sz w:val="16"/>
                <w:szCs w:val="16"/>
              </w:rPr>
            </w:pPr>
            <w:r w:rsidRPr="00663173">
              <w:rPr>
                <w:rFonts w:ascii="Arial" w:hAnsi="Arial" w:cs="Arial"/>
                <w:b/>
                <w:sz w:val="16"/>
                <w:szCs w:val="16"/>
              </w:rPr>
              <w:t>EN3-5B</w:t>
            </w:r>
          </w:p>
          <w:p w:rsidR="00663173" w:rsidRPr="00663173" w:rsidRDefault="00663173" w:rsidP="00663173">
            <w:pPr>
              <w:keepLines/>
              <w:spacing w:before="120" w:after="120"/>
              <w:ind w:left="357" w:hanging="357"/>
              <w:rPr>
                <w:rFonts w:ascii="Arial" w:eastAsia="Times New Roman" w:hAnsi="Arial" w:cs="Times New Roman"/>
                <w:sz w:val="16"/>
                <w:szCs w:val="16"/>
              </w:rPr>
            </w:pPr>
            <w:r w:rsidRPr="00663173">
              <w:rPr>
                <w:rFonts w:ascii="Arial" w:eastAsia="Times New Roman" w:hAnsi="Arial" w:cs="Times New Roman"/>
                <w:sz w:val="16"/>
                <w:szCs w:val="16"/>
              </w:rPr>
              <w:t xml:space="preserve">identify and use a variety of strategies to present information and opinions across a range of texts </w:t>
            </w:r>
            <w:r w:rsidRPr="00663173">
              <w:rPr>
                <w:rFonts w:ascii="Arial" w:eastAsia="Times New Roman" w:hAnsi="Arial" w:cs="Times New Roman"/>
                <w:noProof/>
                <w:color w:val="505150"/>
                <w:position w:val="-4"/>
                <w:sz w:val="16"/>
                <w:szCs w:val="16"/>
                <w:lang w:eastAsia="en-AU"/>
              </w:rPr>
              <w:drawing>
                <wp:inline distT="0" distB="0" distL="0" distR="0" wp14:anchorId="0E508D08" wp14:editId="433F296C">
                  <wp:extent cx="138430" cy="10604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430" cy="106045"/>
                          </a:xfrm>
                          <a:prstGeom prst="rect">
                            <a:avLst/>
                          </a:prstGeom>
                          <a:noFill/>
                          <a:ln>
                            <a:noFill/>
                          </a:ln>
                        </pic:spPr>
                      </pic:pic>
                    </a:graphicData>
                  </a:graphic>
                </wp:inline>
              </w:drawing>
            </w:r>
          </w:p>
          <w:p w:rsidR="00663173" w:rsidRPr="00663173" w:rsidRDefault="00663173" w:rsidP="00663173">
            <w:pPr>
              <w:rPr>
                <w:rFonts w:ascii="Arial" w:hAnsi="Arial" w:cs="Arial"/>
                <w:sz w:val="16"/>
                <w:szCs w:val="16"/>
              </w:rPr>
            </w:pPr>
          </w:p>
        </w:tc>
        <w:tc>
          <w:tcPr>
            <w:tcW w:w="7261" w:type="dxa"/>
          </w:tcPr>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sz w:val="16"/>
                <w:szCs w:val="16"/>
              </w:rPr>
            </w:pPr>
            <w:r w:rsidRPr="001F3B12">
              <w:rPr>
                <w:rFonts w:ascii="Arial" w:hAnsi="Arial" w:cs="Arial"/>
                <w:sz w:val="16"/>
                <w:szCs w:val="16"/>
              </w:rPr>
              <w:t>Students are to research ‘karma’.</w:t>
            </w:r>
          </w:p>
          <w:p w:rsidR="00663173" w:rsidRPr="001F3B12" w:rsidRDefault="00663173" w:rsidP="00663173">
            <w:pPr>
              <w:rPr>
                <w:rFonts w:ascii="Arial" w:hAnsi="Arial" w:cs="Arial"/>
                <w:sz w:val="16"/>
                <w:szCs w:val="16"/>
              </w:rPr>
            </w:pPr>
            <w:r w:rsidRPr="001F3B12">
              <w:rPr>
                <w:rFonts w:ascii="Arial" w:hAnsi="Arial" w:cs="Arial"/>
                <w:sz w:val="16"/>
                <w:szCs w:val="16"/>
              </w:rPr>
              <w:t xml:space="preserve">The teacher can guide students through this process </w:t>
            </w:r>
            <w:proofErr w:type="spellStart"/>
            <w:r w:rsidRPr="001F3B12">
              <w:rPr>
                <w:rFonts w:ascii="Arial" w:hAnsi="Arial" w:cs="Arial"/>
                <w:sz w:val="16"/>
                <w:szCs w:val="16"/>
              </w:rPr>
              <w:t>utilising</w:t>
            </w:r>
            <w:proofErr w:type="spellEnd"/>
            <w:r w:rsidRPr="001F3B12">
              <w:rPr>
                <w:rFonts w:ascii="Arial" w:hAnsi="Arial" w:cs="Arial"/>
                <w:sz w:val="16"/>
                <w:szCs w:val="16"/>
              </w:rPr>
              <w:t xml:space="preserve"> the following website: </w:t>
            </w:r>
            <w:hyperlink r:id="rId8" w:history="1">
              <w:r w:rsidRPr="001F3B12">
                <w:rPr>
                  <w:rFonts w:ascii="Arial" w:hAnsi="Arial" w:cs="Arial"/>
                  <w:color w:val="0000FF"/>
                  <w:sz w:val="16"/>
                  <w:szCs w:val="16"/>
                  <w:u w:val="single"/>
                </w:rPr>
                <w:t>http://www.buddhanet.net/e-learning/karma.htm</w:t>
              </w:r>
            </w:hyperlink>
            <w:r w:rsidRPr="001F3B12">
              <w:rPr>
                <w:rFonts w:ascii="Arial" w:hAnsi="Arial" w:cs="Arial"/>
                <w:sz w:val="16"/>
                <w:szCs w:val="16"/>
              </w:rPr>
              <w:t xml:space="preserve"> </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b/>
                <w:sz w:val="16"/>
                <w:szCs w:val="16"/>
                <w:u w:val="single"/>
              </w:rPr>
            </w:pPr>
            <w:proofErr w:type="spellStart"/>
            <w:r w:rsidRPr="001F3B12">
              <w:rPr>
                <w:rFonts w:ascii="Arial" w:hAnsi="Arial" w:cs="Arial"/>
                <w:b/>
                <w:sz w:val="16"/>
                <w:szCs w:val="16"/>
                <w:u w:val="single"/>
              </w:rPr>
              <w:t>Summarising</w:t>
            </w:r>
            <w:proofErr w:type="spellEnd"/>
          </w:p>
          <w:p w:rsidR="00663173" w:rsidRPr="001F3B12" w:rsidRDefault="00663173" w:rsidP="00663173">
            <w:pPr>
              <w:rPr>
                <w:rFonts w:ascii="Arial" w:hAnsi="Arial" w:cs="Arial"/>
                <w:sz w:val="16"/>
                <w:szCs w:val="16"/>
              </w:rPr>
            </w:pPr>
            <w:r w:rsidRPr="001F3B12">
              <w:rPr>
                <w:rFonts w:ascii="Arial" w:hAnsi="Arial" w:cs="Arial"/>
                <w:sz w:val="16"/>
                <w:szCs w:val="16"/>
              </w:rPr>
              <w:t>After researching and discussing karma – students are to write their own summary of what it means.</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sz w:val="16"/>
                <w:szCs w:val="16"/>
              </w:rPr>
            </w:pPr>
            <w:r w:rsidRPr="001F3B12">
              <w:rPr>
                <w:rFonts w:ascii="Arial" w:hAnsi="Arial" w:cs="Arial"/>
                <w:sz w:val="16"/>
                <w:szCs w:val="16"/>
              </w:rPr>
              <w:t>Read Wake</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b/>
                <w:sz w:val="16"/>
                <w:szCs w:val="16"/>
                <w:u w:val="single"/>
              </w:rPr>
            </w:pPr>
            <w:r w:rsidRPr="001F3B12">
              <w:rPr>
                <w:rFonts w:ascii="Arial" w:hAnsi="Arial" w:cs="Arial"/>
                <w:b/>
                <w:sz w:val="16"/>
                <w:szCs w:val="16"/>
                <w:u w:val="single"/>
              </w:rPr>
              <w:t>Making Connections</w:t>
            </w:r>
          </w:p>
          <w:p w:rsidR="00663173" w:rsidRPr="001F3B12" w:rsidRDefault="00663173" w:rsidP="00663173">
            <w:pPr>
              <w:rPr>
                <w:rFonts w:ascii="Arial" w:hAnsi="Arial" w:cs="Arial"/>
                <w:sz w:val="16"/>
                <w:szCs w:val="16"/>
              </w:rPr>
            </w:pPr>
            <w:r w:rsidRPr="001F3B12">
              <w:rPr>
                <w:rFonts w:ascii="Arial" w:hAnsi="Arial" w:cs="Arial"/>
                <w:sz w:val="16"/>
                <w:szCs w:val="16"/>
              </w:rPr>
              <w:t>Students are then to write about how the man in Wake was the ‘architect of his own fate’ – making connections between their understanding of karma and the events in the text.</w:t>
            </w:r>
          </w:p>
        </w:tc>
        <w:tc>
          <w:tcPr>
            <w:tcW w:w="2551" w:type="dxa"/>
          </w:tcPr>
          <w:p w:rsidR="00663173" w:rsidRPr="00663173" w:rsidRDefault="00663173" w:rsidP="00663173">
            <w:pPr>
              <w:rPr>
                <w:rFonts w:ascii="Arial" w:hAnsi="Arial" w:cs="Arial"/>
                <w:sz w:val="20"/>
                <w:szCs w:val="20"/>
              </w:rPr>
            </w:pPr>
          </w:p>
        </w:tc>
        <w:tc>
          <w:tcPr>
            <w:tcW w:w="1900" w:type="dxa"/>
          </w:tcPr>
          <w:p w:rsidR="00663173" w:rsidRPr="00663173" w:rsidRDefault="00663173" w:rsidP="00663173">
            <w:pPr>
              <w:rPr>
                <w:rFonts w:ascii="Arial" w:hAnsi="Arial" w:cs="Arial"/>
                <w:sz w:val="20"/>
                <w:szCs w:val="20"/>
              </w:rPr>
            </w:pPr>
          </w:p>
        </w:tc>
      </w:tr>
      <w:tr w:rsidR="00663173" w:rsidRPr="00663173" w:rsidTr="00A40D3B">
        <w:tc>
          <w:tcPr>
            <w:tcW w:w="3904" w:type="dxa"/>
          </w:tcPr>
          <w:p w:rsidR="00663173" w:rsidRPr="00663173" w:rsidRDefault="00663173" w:rsidP="00663173">
            <w:pPr>
              <w:rPr>
                <w:rFonts w:ascii="Arial" w:hAnsi="Arial" w:cs="Arial"/>
                <w:sz w:val="16"/>
                <w:szCs w:val="16"/>
              </w:rPr>
            </w:pPr>
          </w:p>
          <w:p w:rsidR="00663173" w:rsidRPr="00663173" w:rsidRDefault="00663173" w:rsidP="00663173">
            <w:pPr>
              <w:rPr>
                <w:rFonts w:ascii="Arial" w:hAnsi="Arial" w:cs="Arial"/>
                <w:b/>
                <w:sz w:val="16"/>
                <w:szCs w:val="16"/>
              </w:rPr>
            </w:pPr>
            <w:r w:rsidRPr="00663173">
              <w:rPr>
                <w:rFonts w:ascii="Arial" w:hAnsi="Arial" w:cs="Arial"/>
                <w:b/>
                <w:sz w:val="16"/>
                <w:szCs w:val="16"/>
              </w:rPr>
              <w:t>EN3-5B</w:t>
            </w:r>
          </w:p>
          <w:p w:rsidR="00663173" w:rsidRPr="00663173" w:rsidRDefault="00663173" w:rsidP="00663173">
            <w:pPr>
              <w:keepLines/>
              <w:spacing w:before="120" w:after="120"/>
              <w:ind w:left="357" w:hanging="357"/>
              <w:rPr>
                <w:rFonts w:ascii="Arial" w:eastAsia="Times New Roman" w:hAnsi="Arial" w:cs="Times New Roman"/>
                <w:sz w:val="16"/>
                <w:szCs w:val="16"/>
              </w:rPr>
            </w:pPr>
            <w:proofErr w:type="spellStart"/>
            <w:r w:rsidRPr="00663173">
              <w:rPr>
                <w:rFonts w:ascii="Arial" w:eastAsia="Times New Roman" w:hAnsi="Arial" w:cs="Times New Roman"/>
                <w:sz w:val="16"/>
                <w:szCs w:val="16"/>
              </w:rPr>
              <w:t>analyse</w:t>
            </w:r>
            <w:proofErr w:type="spellEnd"/>
            <w:r w:rsidRPr="00663173">
              <w:rPr>
                <w:rFonts w:ascii="Arial" w:eastAsia="Times New Roman" w:hAnsi="Arial" w:cs="Times New Roman"/>
                <w:sz w:val="16"/>
                <w:szCs w:val="16"/>
              </w:rPr>
              <w:t xml:space="preserve"> strategies authors use to influence readers </w:t>
            </w:r>
            <w:r w:rsidRPr="00A40D3B">
              <w:rPr>
                <w:rFonts w:ascii="Arial" w:eastAsia="Times New Roman" w:hAnsi="Arial" w:cs="Times New Roman"/>
                <w:caps/>
                <w:color w:val="505150"/>
                <w:sz w:val="16"/>
                <w:szCs w:val="16"/>
              </w:rPr>
              <w:t>(ACELY1801)</w:t>
            </w:r>
            <w:r w:rsidRPr="00663173">
              <w:rPr>
                <w:rFonts w:ascii="Arial" w:eastAsia="Times New Roman" w:hAnsi="Arial" w:cs="Times New Roman"/>
                <w:sz w:val="16"/>
                <w:szCs w:val="16"/>
              </w:rPr>
              <w:t xml:space="preserve"> </w:t>
            </w:r>
            <w:r w:rsidRPr="00663173">
              <w:rPr>
                <w:rFonts w:ascii="Arial" w:eastAsia="Times New Roman" w:hAnsi="Arial" w:cs="Times New Roman"/>
                <w:noProof/>
                <w:color w:val="505150"/>
                <w:position w:val="-4"/>
                <w:sz w:val="16"/>
                <w:szCs w:val="16"/>
                <w:lang w:eastAsia="en-AU"/>
              </w:rPr>
              <w:drawing>
                <wp:inline distT="0" distB="0" distL="0" distR="0" wp14:anchorId="13CD1209" wp14:editId="3D398DFB">
                  <wp:extent cx="138430" cy="106045"/>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430" cy="106045"/>
                          </a:xfrm>
                          <a:prstGeom prst="rect">
                            <a:avLst/>
                          </a:prstGeom>
                          <a:noFill/>
                          <a:ln>
                            <a:noFill/>
                          </a:ln>
                        </pic:spPr>
                      </pic:pic>
                    </a:graphicData>
                  </a:graphic>
                </wp:inline>
              </w:drawing>
            </w:r>
          </w:p>
          <w:p w:rsidR="00663173" w:rsidRPr="00663173" w:rsidRDefault="00663173" w:rsidP="00663173">
            <w:pPr>
              <w:keepLines/>
              <w:spacing w:before="120" w:after="120"/>
              <w:ind w:left="357" w:hanging="357"/>
              <w:rPr>
                <w:rFonts w:ascii="Arial" w:eastAsia="Times New Roman" w:hAnsi="Arial" w:cs="Times New Roman"/>
                <w:sz w:val="16"/>
                <w:szCs w:val="16"/>
              </w:rPr>
            </w:pPr>
            <w:r w:rsidRPr="00663173">
              <w:rPr>
                <w:rFonts w:ascii="Arial" w:eastAsia="Times New Roman" w:hAnsi="Arial" w:cs="Times New Roman"/>
                <w:sz w:val="16"/>
                <w:szCs w:val="16"/>
              </w:rPr>
              <w:t>identify the ways in which language use in imaginative texts, including use of figurative language, character development, events and setting, creates interest for the reader or viewer</w:t>
            </w:r>
          </w:p>
          <w:p w:rsidR="00663173" w:rsidRPr="00663173" w:rsidRDefault="00663173" w:rsidP="00663173">
            <w:pPr>
              <w:rPr>
                <w:rFonts w:ascii="Arial" w:hAnsi="Arial" w:cs="Arial"/>
                <w:sz w:val="16"/>
                <w:szCs w:val="16"/>
              </w:rPr>
            </w:pPr>
          </w:p>
        </w:tc>
        <w:tc>
          <w:tcPr>
            <w:tcW w:w="7261" w:type="dxa"/>
          </w:tcPr>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sz w:val="16"/>
                <w:szCs w:val="16"/>
              </w:rPr>
            </w:pPr>
            <w:r w:rsidRPr="001F3B12">
              <w:rPr>
                <w:rFonts w:ascii="Arial" w:hAnsi="Arial" w:cs="Arial"/>
                <w:sz w:val="16"/>
                <w:szCs w:val="16"/>
              </w:rPr>
              <w:t>Read Make your Own Pet</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b/>
                <w:sz w:val="16"/>
                <w:szCs w:val="16"/>
                <w:u w:val="single"/>
              </w:rPr>
            </w:pPr>
            <w:r w:rsidRPr="001F3B12">
              <w:rPr>
                <w:rFonts w:ascii="Arial" w:hAnsi="Arial" w:cs="Arial"/>
                <w:b/>
                <w:sz w:val="16"/>
                <w:szCs w:val="16"/>
                <w:u w:val="single"/>
              </w:rPr>
              <w:t>Questioning</w:t>
            </w:r>
          </w:p>
          <w:p w:rsidR="00663173" w:rsidRPr="001F3B12" w:rsidRDefault="00663173" w:rsidP="00663173">
            <w:pPr>
              <w:rPr>
                <w:rFonts w:ascii="Arial" w:hAnsi="Arial" w:cs="Arial"/>
                <w:sz w:val="16"/>
                <w:szCs w:val="16"/>
              </w:rPr>
            </w:pPr>
            <w:r w:rsidRPr="001F3B12">
              <w:rPr>
                <w:rFonts w:ascii="Arial" w:hAnsi="Arial" w:cs="Arial"/>
                <w:sz w:val="16"/>
                <w:szCs w:val="16"/>
              </w:rPr>
              <w:t>Examine common question words that we can use when we read a text or look at images (</w:t>
            </w:r>
            <w:proofErr w:type="spellStart"/>
            <w:r w:rsidRPr="001F3B12">
              <w:rPr>
                <w:rFonts w:ascii="Arial" w:hAnsi="Arial" w:cs="Arial"/>
                <w:sz w:val="16"/>
                <w:szCs w:val="16"/>
              </w:rPr>
              <w:t>FoR</w:t>
            </w:r>
            <w:proofErr w:type="spellEnd"/>
            <w:r w:rsidRPr="001F3B12">
              <w:rPr>
                <w:rFonts w:ascii="Arial" w:hAnsi="Arial" w:cs="Arial"/>
                <w:sz w:val="16"/>
                <w:szCs w:val="16"/>
              </w:rPr>
              <w:t xml:space="preserve"> notebook – questioning).</w:t>
            </w:r>
          </w:p>
          <w:p w:rsidR="00663173" w:rsidRPr="001F3B12" w:rsidRDefault="00663173" w:rsidP="00663173">
            <w:pPr>
              <w:rPr>
                <w:rFonts w:ascii="Arial" w:hAnsi="Arial" w:cs="Arial"/>
                <w:sz w:val="16"/>
                <w:szCs w:val="16"/>
              </w:rPr>
            </w:pPr>
            <w:r w:rsidRPr="001F3B12">
              <w:rPr>
                <w:rFonts w:ascii="Arial" w:hAnsi="Arial" w:cs="Arial"/>
                <w:sz w:val="16"/>
                <w:szCs w:val="16"/>
              </w:rPr>
              <w:t>Have students formulate questions using each common word that aims to get others to understand the purpose of the text.</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sz w:val="16"/>
                <w:szCs w:val="16"/>
              </w:rPr>
            </w:pPr>
            <w:r w:rsidRPr="001F3B12">
              <w:rPr>
                <w:rFonts w:ascii="Arial" w:hAnsi="Arial" w:cs="Arial"/>
                <w:sz w:val="16"/>
                <w:szCs w:val="16"/>
              </w:rPr>
              <w:t>For example:</w:t>
            </w:r>
          </w:p>
          <w:p w:rsidR="00663173" w:rsidRPr="001F3B12" w:rsidRDefault="00663173" w:rsidP="00663173">
            <w:pPr>
              <w:rPr>
                <w:rFonts w:ascii="Arial" w:hAnsi="Arial" w:cs="Arial"/>
                <w:sz w:val="16"/>
                <w:szCs w:val="16"/>
              </w:rPr>
            </w:pPr>
            <w:r w:rsidRPr="001F3B12">
              <w:rPr>
                <w:rFonts w:ascii="Arial" w:hAnsi="Arial" w:cs="Arial"/>
                <w:sz w:val="16"/>
                <w:szCs w:val="16"/>
              </w:rPr>
              <w:t>Who? – Who has their own pet?</w:t>
            </w:r>
          </w:p>
          <w:p w:rsidR="00663173" w:rsidRPr="001F3B12" w:rsidRDefault="00663173" w:rsidP="00663173">
            <w:pPr>
              <w:rPr>
                <w:rFonts w:ascii="Arial" w:hAnsi="Arial" w:cs="Arial"/>
                <w:sz w:val="16"/>
                <w:szCs w:val="16"/>
              </w:rPr>
            </w:pPr>
            <w:r w:rsidRPr="001F3B12">
              <w:rPr>
                <w:rFonts w:ascii="Arial" w:hAnsi="Arial" w:cs="Arial"/>
                <w:sz w:val="16"/>
                <w:szCs w:val="16"/>
              </w:rPr>
              <w:t>What? – What types of items do people keep at home but never use?</w:t>
            </w:r>
          </w:p>
          <w:p w:rsidR="00663173" w:rsidRPr="001F3B12" w:rsidRDefault="00663173" w:rsidP="00663173">
            <w:pPr>
              <w:rPr>
                <w:rFonts w:ascii="Arial" w:hAnsi="Arial" w:cs="Arial"/>
                <w:sz w:val="16"/>
                <w:szCs w:val="16"/>
              </w:rPr>
            </w:pPr>
            <w:r w:rsidRPr="001F3B12">
              <w:rPr>
                <w:rFonts w:ascii="Arial" w:hAnsi="Arial" w:cs="Arial"/>
                <w:sz w:val="16"/>
                <w:szCs w:val="16"/>
              </w:rPr>
              <w:t>When? – When do items of junk become useful?</w:t>
            </w:r>
          </w:p>
          <w:p w:rsidR="00663173" w:rsidRPr="001F3B12" w:rsidRDefault="00663173" w:rsidP="00663173">
            <w:pPr>
              <w:rPr>
                <w:rFonts w:ascii="Arial" w:hAnsi="Arial" w:cs="Arial"/>
                <w:sz w:val="16"/>
                <w:szCs w:val="16"/>
              </w:rPr>
            </w:pPr>
            <w:r w:rsidRPr="001F3B12">
              <w:rPr>
                <w:rFonts w:ascii="Arial" w:hAnsi="Arial" w:cs="Arial"/>
                <w:sz w:val="16"/>
                <w:szCs w:val="16"/>
              </w:rPr>
              <w:t xml:space="preserve">Why? - </w:t>
            </w:r>
          </w:p>
          <w:p w:rsidR="00663173" w:rsidRPr="001F3B12" w:rsidRDefault="00663173" w:rsidP="00663173">
            <w:pPr>
              <w:rPr>
                <w:rFonts w:ascii="Arial" w:hAnsi="Arial" w:cs="Arial"/>
                <w:sz w:val="16"/>
                <w:szCs w:val="16"/>
              </w:rPr>
            </w:pPr>
            <w:r w:rsidRPr="001F3B12">
              <w:rPr>
                <w:rFonts w:ascii="Arial" w:hAnsi="Arial" w:cs="Arial"/>
                <w:sz w:val="16"/>
                <w:szCs w:val="16"/>
              </w:rPr>
              <w:t>How? -</w:t>
            </w:r>
          </w:p>
          <w:p w:rsidR="00663173" w:rsidRPr="001F3B12" w:rsidRDefault="00663173" w:rsidP="00663173">
            <w:pPr>
              <w:rPr>
                <w:rFonts w:ascii="Arial" w:hAnsi="Arial" w:cs="Arial"/>
                <w:sz w:val="16"/>
                <w:szCs w:val="16"/>
              </w:rPr>
            </w:pPr>
            <w:r w:rsidRPr="001F3B12">
              <w:rPr>
                <w:rFonts w:ascii="Arial" w:hAnsi="Arial" w:cs="Arial"/>
                <w:sz w:val="16"/>
                <w:szCs w:val="16"/>
              </w:rPr>
              <w:t xml:space="preserve">Where? - </w:t>
            </w:r>
          </w:p>
          <w:p w:rsidR="00663173" w:rsidRPr="001F3B12" w:rsidRDefault="00663173" w:rsidP="00663173">
            <w:pPr>
              <w:rPr>
                <w:rFonts w:ascii="Arial" w:hAnsi="Arial" w:cs="Arial"/>
                <w:sz w:val="16"/>
                <w:szCs w:val="16"/>
              </w:rPr>
            </w:pPr>
            <w:r w:rsidRPr="001F3B12">
              <w:rPr>
                <w:rFonts w:ascii="Arial" w:hAnsi="Arial" w:cs="Arial"/>
                <w:sz w:val="16"/>
                <w:szCs w:val="16"/>
              </w:rPr>
              <w:t>Which? -</w:t>
            </w:r>
          </w:p>
          <w:p w:rsidR="00663173" w:rsidRPr="001F3B12" w:rsidRDefault="00663173" w:rsidP="00663173">
            <w:pPr>
              <w:rPr>
                <w:rFonts w:ascii="Arial" w:hAnsi="Arial" w:cs="Arial"/>
                <w:sz w:val="16"/>
                <w:szCs w:val="16"/>
              </w:rPr>
            </w:pPr>
            <w:r w:rsidRPr="001F3B12">
              <w:rPr>
                <w:rFonts w:ascii="Arial" w:hAnsi="Arial" w:cs="Arial"/>
                <w:sz w:val="16"/>
                <w:szCs w:val="16"/>
              </w:rPr>
              <w:t xml:space="preserve">Whose? - </w:t>
            </w:r>
          </w:p>
        </w:tc>
        <w:tc>
          <w:tcPr>
            <w:tcW w:w="2551" w:type="dxa"/>
          </w:tcPr>
          <w:p w:rsidR="00663173" w:rsidRPr="00663173" w:rsidRDefault="00663173" w:rsidP="00663173">
            <w:pPr>
              <w:rPr>
                <w:rFonts w:ascii="Arial" w:hAnsi="Arial" w:cs="Arial"/>
                <w:sz w:val="20"/>
                <w:szCs w:val="20"/>
              </w:rPr>
            </w:pPr>
          </w:p>
        </w:tc>
        <w:tc>
          <w:tcPr>
            <w:tcW w:w="1900" w:type="dxa"/>
          </w:tcPr>
          <w:p w:rsidR="00663173" w:rsidRPr="00663173" w:rsidRDefault="00663173" w:rsidP="00663173">
            <w:pPr>
              <w:rPr>
                <w:rFonts w:ascii="Arial" w:hAnsi="Arial" w:cs="Arial"/>
                <w:sz w:val="20"/>
                <w:szCs w:val="20"/>
              </w:rPr>
            </w:pPr>
          </w:p>
        </w:tc>
      </w:tr>
      <w:tr w:rsidR="00663173" w:rsidRPr="00663173" w:rsidTr="00A40D3B">
        <w:tc>
          <w:tcPr>
            <w:tcW w:w="3904" w:type="dxa"/>
          </w:tcPr>
          <w:p w:rsidR="00663173" w:rsidRPr="00663173" w:rsidRDefault="00663173" w:rsidP="00663173">
            <w:pPr>
              <w:rPr>
                <w:rFonts w:ascii="Arial" w:hAnsi="Arial" w:cs="Arial"/>
                <w:sz w:val="16"/>
                <w:szCs w:val="16"/>
              </w:rPr>
            </w:pPr>
          </w:p>
          <w:p w:rsidR="00663173" w:rsidRPr="00663173" w:rsidRDefault="00663173" w:rsidP="00663173">
            <w:pPr>
              <w:rPr>
                <w:rFonts w:ascii="Arial" w:hAnsi="Arial" w:cs="Arial"/>
                <w:b/>
                <w:sz w:val="16"/>
                <w:szCs w:val="16"/>
              </w:rPr>
            </w:pPr>
            <w:r w:rsidRPr="00663173">
              <w:rPr>
                <w:rFonts w:ascii="Arial" w:hAnsi="Arial" w:cs="Arial"/>
                <w:b/>
                <w:sz w:val="16"/>
                <w:szCs w:val="16"/>
              </w:rPr>
              <w:t>EN3-5B</w:t>
            </w:r>
          </w:p>
          <w:p w:rsidR="00663173" w:rsidRPr="00663173" w:rsidRDefault="00663173" w:rsidP="00663173">
            <w:pPr>
              <w:keepLines/>
              <w:spacing w:before="120" w:after="120"/>
              <w:ind w:left="357" w:hanging="357"/>
              <w:rPr>
                <w:rFonts w:ascii="Arial" w:eastAsia="Times New Roman" w:hAnsi="Arial" w:cs="Times New Roman"/>
                <w:sz w:val="16"/>
                <w:szCs w:val="16"/>
              </w:rPr>
            </w:pPr>
            <w:r w:rsidRPr="00663173">
              <w:rPr>
                <w:rFonts w:ascii="Arial" w:eastAsia="Times New Roman" w:hAnsi="Arial" w:cs="Times New Roman"/>
                <w:sz w:val="16"/>
                <w:szCs w:val="16"/>
              </w:rPr>
              <w:t xml:space="preserve">compose more complex texts using a variety of forms appropriate to purpose and audience </w:t>
            </w:r>
          </w:p>
          <w:p w:rsidR="00663173" w:rsidRPr="00663173" w:rsidRDefault="00663173" w:rsidP="00663173">
            <w:pPr>
              <w:keepLines/>
              <w:spacing w:before="120" w:after="120"/>
              <w:ind w:left="357" w:hanging="357"/>
              <w:rPr>
                <w:rFonts w:ascii="Arial" w:eastAsia="Times New Roman" w:hAnsi="Arial" w:cs="Times New Roman"/>
                <w:sz w:val="16"/>
                <w:szCs w:val="16"/>
              </w:rPr>
            </w:pPr>
            <w:proofErr w:type="spellStart"/>
            <w:r w:rsidRPr="00663173">
              <w:rPr>
                <w:rFonts w:ascii="Arial" w:eastAsia="Times New Roman" w:hAnsi="Arial" w:cs="Times New Roman"/>
                <w:sz w:val="16"/>
                <w:szCs w:val="16"/>
              </w:rPr>
              <w:t>recognise</w:t>
            </w:r>
            <w:proofErr w:type="spellEnd"/>
            <w:r w:rsidRPr="00663173">
              <w:rPr>
                <w:rFonts w:ascii="Arial" w:eastAsia="Times New Roman" w:hAnsi="Arial" w:cs="Times New Roman"/>
                <w:sz w:val="16"/>
                <w:szCs w:val="16"/>
              </w:rPr>
              <w:t xml:space="preserve"> the techniques used by writers to position a reader and influence their point of view</w:t>
            </w:r>
          </w:p>
          <w:p w:rsidR="00663173" w:rsidRPr="00663173" w:rsidRDefault="00663173" w:rsidP="00663173">
            <w:pPr>
              <w:keepLines/>
              <w:spacing w:before="120" w:after="120"/>
              <w:ind w:left="357" w:hanging="357"/>
              <w:rPr>
                <w:rFonts w:ascii="Arial" w:eastAsia="Times New Roman" w:hAnsi="Arial" w:cs="Times New Roman"/>
                <w:sz w:val="16"/>
                <w:szCs w:val="16"/>
              </w:rPr>
            </w:pPr>
            <w:r w:rsidRPr="00663173">
              <w:rPr>
                <w:rFonts w:ascii="Arial" w:eastAsia="Times New Roman" w:hAnsi="Arial" w:cs="Times New Roman"/>
                <w:sz w:val="16"/>
                <w:szCs w:val="16"/>
              </w:rPr>
              <w:t xml:space="preserve">identify and use a variety of strategies to present information and opinions across a range of texts </w:t>
            </w:r>
            <w:r w:rsidRPr="00663173">
              <w:rPr>
                <w:rFonts w:ascii="Arial" w:eastAsia="Times New Roman" w:hAnsi="Arial" w:cs="Times New Roman"/>
                <w:noProof/>
                <w:color w:val="505150"/>
                <w:position w:val="-4"/>
                <w:sz w:val="16"/>
                <w:szCs w:val="16"/>
                <w:lang w:eastAsia="en-AU"/>
              </w:rPr>
              <w:drawing>
                <wp:inline distT="0" distB="0" distL="0" distR="0" wp14:anchorId="67A67C61" wp14:editId="78FE95E3">
                  <wp:extent cx="138430" cy="1060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430" cy="106045"/>
                          </a:xfrm>
                          <a:prstGeom prst="rect">
                            <a:avLst/>
                          </a:prstGeom>
                          <a:noFill/>
                          <a:ln>
                            <a:noFill/>
                          </a:ln>
                        </pic:spPr>
                      </pic:pic>
                    </a:graphicData>
                  </a:graphic>
                </wp:inline>
              </w:drawing>
            </w:r>
          </w:p>
          <w:p w:rsidR="00663173" w:rsidRPr="00663173" w:rsidRDefault="00663173" w:rsidP="00663173">
            <w:pPr>
              <w:rPr>
                <w:rFonts w:ascii="Arial" w:hAnsi="Arial" w:cs="Arial"/>
                <w:b/>
                <w:sz w:val="16"/>
                <w:szCs w:val="16"/>
              </w:rPr>
            </w:pPr>
            <w:r w:rsidRPr="00663173">
              <w:rPr>
                <w:rFonts w:ascii="Arial" w:hAnsi="Arial" w:cs="Arial"/>
                <w:b/>
                <w:sz w:val="16"/>
                <w:szCs w:val="16"/>
              </w:rPr>
              <w:t>EN3-8D</w:t>
            </w:r>
          </w:p>
          <w:p w:rsidR="00663173" w:rsidRPr="00663173" w:rsidRDefault="00663173" w:rsidP="00663173">
            <w:pPr>
              <w:keepLines/>
              <w:spacing w:before="120" w:after="120"/>
              <w:ind w:left="357" w:hanging="357"/>
              <w:rPr>
                <w:rFonts w:ascii="Arial" w:eastAsia="Times New Roman" w:hAnsi="Arial" w:cs="Times New Roman"/>
                <w:sz w:val="16"/>
                <w:szCs w:val="16"/>
              </w:rPr>
            </w:pPr>
            <w:r w:rsidRPr="00663173">
              <w:rPr>
                <w:rFonts w:ascii="Arial" w:eastAsia="Times New Roman" w:hAnsi="Arial" w:cs="Times New Roman"/>
                <w:sz w:val="16"/>
                <w:szCs w:val="16"/>
              </w:rPr>
              <w:lastRenderedPageBreak/>
              <w:t xml:space="preserve">clarify understanding of content as it unfolds in formal and informal situations, connecting ideas to students' own experiences and present and justify a point of view </w:t>
            </w:r>
            <w:r w:rsidRPr="00A40D3B">
              <w:rPr>
                <w:rFonts w:ascii="Arial" w:eastAsia="Times New Roman" w:hAnsi="Arial" w:cs="Times New Roman"/>
                <w:caps/>
                <w:color w:val="505150"/>
                <w:sz w:val="16"/>
                <w:szCs w:val="16"/>
              </w:rPr>
              <w:t>(ACELY1699)</w:t>
            </w:r>
            <w:r w:rsidRPr="00663173">
              <w:rPr>
                <w:rFonts w:ascii="Arial" w:eastAsia="Times New Roman" w:hAnsi="Arial" w:cs="Times New Roman"/>
                <w:sz w:val="16"/>
                <w:szCs w:val="16"/>
              </w:rPr>
              <w:t xml:space="preserve"> </w:t>
            </w:r>
            <w:r w:rsidRPr="00663173">
              <w:rPr>
                <w:rFonts w:ascii="Arial" w:eastAsia="Times New Roman" w:hAnsi="Arial" w:cs="Times New Roman"/>
                <w:noProof/>
                <w:color w:val="505150"/>
                <w:position w:val="-4"/>
                <w:sz w:val="16"/>
                <w:szCs w:val="16"/>
                <w:lang w:eastAsia="en-AU"/>
              </w:rPr>
              <w:drawing>
                <wp:inline distT="0" distB="0" distL="0" distR="0" wp14:anchorId="59C920F2" wp14:editId="1401CAF2">
                  <wp:extent cx="106045" cy="106045"/>
                  <wp:effectExtent l="0" t="0" r="8255"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sidRPr="00663173">
              <w:rPr>
                <w:rFonts w:ascii="Arial" w:eastAsia="Times New Roman" w:hAnsi="Arial" w:cs="Times New Roman"/>
                <w:sz w:val="16"/>
                <w:szCs w:val="16"/>
              </w:rPr>
              <w:t xml:space="preserve"> </w:t>
            </w:r>
            <w:r w:rsidRPr="00663173">
              <w:rPr>
                <w:rFonts w:ascii="Arial" w:eastAsia="Times New Roman" w:hAnsi="Arial" w:cs="Times New Roman"/>
                <w:noProof/>
                <w:color w:val="505150"/>
                <w:position w:val="-4"/>
                <w:sz w:val="16"/>
                <w:szCs w:val="16"/>
                <w:lang w:eastAsia="en-AU"/>
              </w:rPr>
              <w:drawing>
                <wp:inline distT="0" distB="0" distL="0" distR="0" wp14:anchorId="23D35007" wp14:editId="7CB1D32A">
                  <wp:extent cx="138430" cy="10604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430" cy="106045"/>
                          </a:xfrm>
                          <a:prstGeom prst="rect">
                            <a:avLst/>
                          </a:prstGeom>
                          <a:noFill/>
                          <a:ln>
                            <a:noFill/>
                          </a:ln>
                        </pic:spPr>
                      </pic:pic>
                    </a:graphicData>
                  </a:graphic>
                </wp:inline>
              </w:drawing>
            </w:r>
          </w:p>
          <w:p w:rsidR="00663173" w:rsidRPr="00663173" w:rsidRDefault="00663173" w:rsidP="00663173">
            <w:pPr>
              <w:rPr>
                <w:rFonts w:ascii="Arial" w:hAnsi="Arial" w:cs="Arial"/>
                <w:sz w:val="16"/>
                <w:szCs w:val="16"/>
              </w:rPr>
            </w:pPr>
          </w:p>
        </w:tc>
        <w:tc>
          <w:tcPr>
            <w:tcW w:w="7261" w:type="dxa"/>
          </w:tcPr>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sz w:val="16"/>
                <w:szCs w:val="16"/>
              </w:rPr>
            </w:pPr>
            <w:r w:rsidRPr="001F3B12">
              <w:rPr>
                <w:rFonts w:ascii="Arial" w:hAnsi="Arial" w:cs="Arial"/>
                <w:sz w:val="16"/>
                <w:szCs w:val="16"/>
              </w:rPr>
              <w:t>Ask students to think about a time that they had had a fight with a sibling over whether or not something was true or right – when they knew they were right and their sibling was wrong. What was the issue? How was it resolved? How was it proved to the other?</w:t>
            </w:r>
          </w:p>
          <w:p w:rsidR="00663173" w:rsidRPr="001F3B12" w:rsidRDefault="00663173" w:rsidP="00663173">
            <w:pPr>
              <w:rPr>
                <w:rFonts w:ascii="Arial" w:hAnsi="Arial" w:cs="Arial"/>
                <w:sz w:val="16"/>
                <w:szCs w:val="16"/>
              </w:rPr>
            </w:pPr>
            <w:r w:rsidRPr="001F3B12">
              <w:rPr>
                <w:rFonts w:ascii="Arial" w:hAnsi="Arial" w:cs="Arial"/>
                <w:sz w:val="16"/>
                <w:szCs w:val="16"/>
              </w:rPr>
              <w:t>Have students share some of their ideas so that you can ensure they are on the right path.</w:t>
            </w:r>
          </w:p>
          <w:p w:rsidR="00663173" w:rsidRPr="001F3B12" w:rsidRDefault="00663173" w:rsidP="00663173">
            <w:pPr>
              <w:rPr>
                <w:rFonts w:ascii="Arial" w:hAnsi="Arial" w:cs="Arial"/>
                <w:sz w:val="16"/>
                <w:szCs w:val="16"/>
              </w:rPr>
            </w:pPr>
            <w:r w:rsidRPr="001F3B12">
              <w:rPr>
                <w:rFonts w:ascii="Arial" w:hAnsi="Arial" w:cs="Arial"/>
                <w:sz w:val="16"/>
                <w:szCs w:val="16"/>
              </w:rPr>
              <w:t>Have students write about this event, giving it an appropriate title. Students must also draw an image to reflect the ending or the resolution of the dispute.</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sz w:val="16"/>
                <w:szCs w:val="16"/>
              </w:rPr>
            </w:pPr>
            <w:r w:rsidRPr="001F3B12">
              <w:rPr>
                <w:rFonts w:ascii="Arial" w:hAnsi="Arial" w:cs="Arial"/>
                <w:sz w:val="16"/>
                <w:szCs w:val="16"/>
              </w:rPr>
              <w:t>Read Our Expedition</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b/>
                <w:sz w:val="16"/>
                <w:szCs w:val="16"/>
                <w:u w:val="single"/>
              </w:rPr>
            </w:pPr>
            <w:r w:rsidRPr="001F3B12">
              <w:rPr>
                <w:rFonts w:ascii="Arial" w:hAnsi="Arial" w:cs="Arial"/>
                <w:b/>
                <w:sz w:val="16"/>
                <w:szCs w:val="16"/>
                <w:u w:val="single"/>
              </w:rPr>
              <w:t>Making Connections</w:t>
            </w:r>
          </w:p>
          <w:p w:rsidR="00663173" w:rsidRPr="001F3B12" w:rsidRDefault="00663173" w:rsidP="00663173">
            <w:pPr>
              <w:rPr>
                <w:rFonts w:ascii="Arial" w:hAnsi="Arial" w:cs="Arial"/>
                <w:sz w:val="16"/>
                <w:szCs w:val="16"/>
              </w:rPr>
            </w:pPr>
            <w:r w:rsidRPr="001F3B12">
              <w:rPr>
                <w:rFonts w:ascii="Arial" w:hAnsi="Arial" w:cs="Arial"/>
                <w:sz w:val="16"/>
                <w:szCs w:val="16"/>
              </w:rPr>
              <w:t>Students individually compare their story to Our Expedition. Each student is to write about the similarities because their text and Our Expedition</w:t>
            </w:r>
          </w:p>
          <w:p w:rsidR="00663173" w:rsidRPr="001F3B12" w:rsidRDefault="00663173" w:rsidP="00663173">
            <w:pPr>
              <w:rPr>
                <w:rFonts w:ascii="Arial" w:hAnsi="Arial" w:cs="Arial"/>
                <w:sz w:val="16"/>
                <w:szCs w:val="16"/>
              </w:rPr>
            </w:pPr>
            <w:r w:rsidRPr="001F3B12">
              <w:rPr>
                <w:rFonts w:ascii="Arial" w:hAnsi="Arial" w:cs="Arial"/>
                <w:sz w:val="16"/>
                <w:szCs w:val="16"/>
              </w:rPr>
              <w:lastRenderedPageBreak/>
              <w:t>As a class share the list of similarities and how this contributed to the theme of belonging.</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sz w:val="16"/>
                <w:szCs w:val="16"/>
              </w:rPr>
            </w:pPr>
          </w:p>
        </w:tc>
        <w:tc>
          <w:tcPr>
            <w:tcW w:w="2551" w:type="dxa"/>
          </w:tcPr>
          <w:p w:rsidR="00663173" w:rsidRPr="00663173" w:rsidRDefault="00663173" w:rsidP="00663173">
            <w:pPr>
              <w:rPr>
                <w:rFonts w:ascii="Arial" w:hAnsi="Arial" w:cs="Arial"/>
                <w:sz w:val="20"/>
                <w:szCs w:val="20"/>
              </w:rPr>
            </w:pPr>
          </w:p>
        </w:tc>
        <w:tc>
          <w:tcPr>
            <w:tcW w:w="1900" w:type="dxa"/>
          </w:tcPr>
          <w:p w:rsidR="00663173" w:rsidRPr="00663173" w:rsidRDefault="00663173" w:rsidP="00663173">
            <w:pPr>
              <w:rPr>
                <w:rFonts w:ascii="Arial" w:hAnsi="Arial" w:cs="Arial"/>
                <w:sz w:val="20"/>
                <w:szCs w:val="20"/>
              </w:rPr>
            </w:pPr>
          </w:p>
        </w:tc>
      </w:tr>
      <w:tr w:rsidR="00663173" w:rsidRPr="00663173" w:rsidTr="00A40D3B">
        <w:tc>
          <w:tcPr>
            <w:tcW w:w="3904" w:type="dxa"/>
          </w:tcPr>
          <w:p w:rsidR="00663173" w:rsidRPr="00663173" w:rsidRDefault="00663173" w:rsidP="00663173">
            <w:pPr>
              <w:rPr>
                <w:rFonts w:ascii="Arial" w:hAnsi="Arial" w:cs="Arial"/>
                <w:sz w:val="16"/>
                <w:szCs w:val="16"/>
              </w:rPr>
            </w:pPr>
          </w:p>
          <w:p w:rsidR="00663173" w:rsidRPr="00663173" w:rsidRDefault="00663173" w:rsidP="00663173">
            <w:pPr>
              <w:rPr>
                <w:rFonts w:ascii="Arial" w:hAnsi="Arial" w:cs="Arial"/>
                <w:b/>
                <w:sz w:val="16"/>
                <w:szCs w:val="16"/>
              </w:rPr>
            </w:pPr>
            <w:r w:rsidRPr="00663173">
              <w:rPr>
                <w:rFonts w:ascii="Arial" w:hAnsi="Arial" w:cs="Arial"/>
                <w:b/>
                <w:sz w:val="16"/>
                <w:szCs w:val="16"/>
              </w:rPr>
              <w:t>EN3-2A</w:t>
            </w:r>
          </w:p>
          <w:p w:rsidR="00663173" w:rsidRPr="00663173" w:rsidRDefault="00663173" w:rsidP="00663173">
            <w:pPr>
              <w:keepLines/>
              <w:spacing w:before="120" w:after="120"/>
              <w:ind w:left="357" w:hanging="357"/>
              <w:rPr>
                <w:rFonts w:ascii="Arial" w:eastAsia="Times New Roman" w:hAnsi="Arial" w:cs="Times New Roman"/>
                <w:sz w:val="16"/>
                <w:szCs w:val="16"/>
              </w:rPr>
            </w:pPr>
            <w:r w:rsidRPr="00663173">
              <w:rPr>
                <w:rFonts w:ascii="Arial" w:eastAsia="Times New Roman" w:hAnsi="Arial" w:cs="Times New Roman"/>
                <w:sz w:val="16"/>
                <w:szCs w:val="16"/>
              </w:rPr>
              <w:t xml:space="preserve">understand and use the key elements of planning, composing, reviewing and publishing in order to meet the increasing demands of topic, audience and language </w:t>
            </w:r>
            <w:r w:rsidRPr="00663173">
              <w:rPr>
                <w:rFonts w:ascii="Arial" w:eastAsia="Times New Roman" w:hAnsi="Arial" w:cs="Times New Roman"/>
                <w:noProof/>
                <w:color w:val="505150"/>
                <w:position w:val="-4"/>
                <w:sz w:val="16"/>
                <w:szCs w:val="16"/>
                <w:lang w:eastAsia="en-AU"/>
              </w:rPr>
              <w:drawing>
                <wp:inline distT="0" distB="0" distL="0" distR="0" wp14:anchorId="7CA04370" wp14:editId="2B481AB9">
                  <wp:extent cx="106045" cy="106045"/>
                  <wp:effectExtent l="0" t="0" r="8255"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p>
          <w:p w:rsidR="00663173" w:rsidRPr="00663173" w:rsidRDefault="00663173" w:rsidP="00663173">
            <w:pPr>
              <w:keepLines/>
              <w:spacing w:before="120" w:after="120"/>
              <w:ind w:left="357" w:hanging="357"/>
              <w:rPr>
                <w:rFonts w:ascii="Arial" w:eastAsia="Times New Roman" w:hAnsi="Arial" w:cs="Times New Roman"/>
                <w:sz w:val="16"/>
                <w:szCs w:val="16"/>
              </w:rPr>
            </w:pPr>
            <w:r w:rsidRPr="00663173">
              <w:rPr>
                <w:rFonts w:ascii="Arial" w:eastAsia="Times New Roman" w:hAnsi="Arial" w:cs="Times New Roman"/>
                <w:sz w:val="16"/>
                <w:szCs w:val="16"/>
              </w:rPr>
              <w:t xml:space="preserve">create literary texts that experiment with structures, ideas and stylistic features of selected authors </w:t>
            </w:r>
            <w:r w:rsidRPr="00A40D3B">
              <w:rPr>
                <w:rFonts w:ascii="Arial" w:eastAsia="Times New Roman" w:hAnsi="Arial" w:cs="Times New Roman"/>
                <w:caps/>
                <w:color w:val="505150"/>
                <w:sz w:val="16"/>
                <w:szCs w:val="16"/>
              </w:rPr>
              <w:t>(ACELT1798)</w:t>
            </w:r>
            <w:r w:rsidRPr="00663173">
              <w:rPr>
                <w:rFonts w:ascii="Arial" w:eastAsia="Times New Roman" w:hAnsi="Arial" w:cs="Times New Roman"/>
                <w:sz w:val="16"/>
                <w:szCs w:val="16"/>
              </w:rPr>
              <w:t xml:space="preserve"> </w:t>
            </w:r>
            <w:r w:rsidRPr="00663173">
              <w:rPr>
                <w:rFonts w:ascii="Arial" w:eastAsia="Times New Roman" w:hAnsi="Arial" w:cs="Times New Roman"/>
                <w:noProof/>
                <w:color w:val="505150"/>
                <w:position w:val="-4"/>
                <w:sz w:val="16"/>
                <w:szCs w:val="16"/>
                <w:lang w:eastAsia="en-AU"/>
              </w:rPr>
              <w:drawing>
                <wp:inline distT="0" distB="0" distL="0" distR="0" wp14:anchorId="0835E86D" wp14:editId="17226070">
                  <wp:extent cx="138430" cy="10604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430" cy="106045"/>
                          </a:xfrm>
                          <a:prstGeom prst="rect">
                            <a:avLst/>
                          </a:prstGeom>
                          <a:noFill/>
                          <a:ln>
                            <a:noFill/>
                          </a:ln>
                        </pic:spPr>
                      </pic:pic>
                    </a:graphicData>
                  </a:graphic>
                </wp:inline>
              </w:drawing>
            </w:r>
          </w:p>
          <w:p w:rsidR="00663173" w:rsidRPr="00663173" w:rsidRDefault="00663173" w:rsidP="00663173">
            <w:pPr>
              <w:rPr>
                <w:rFonts w:ascii="Arial" w:hAnsi="Arial" w:cs="Arial"/>
                <w:sz w:val="16"/>
                <w:szCs w:val="16"/>
              </w:rPr>
            </w:pPr>
          </w:p>
        </w:tc>
        <w:tc>
          <w:tcPr>
            <w:tcW w:w="7261" w:type="dxa"/>
          </w:tcPr>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sz w:val="16"/>
                <w:szCs w:val="16"/>
              </w:rPr>
            </w:pPr>
            <w:r w:rsidRPr="001F3B12">
              <w:rPr>
                <w:rFonts w:ascii="Arial" w:hAnsi="Arial" w:cs="Arial"/>
                <w:sz w:val="16"/>
                <w:szCs w:val="16"/>
              </w:rPr>
              <w:t>Discuss with students the structure of imaginative texts (</w:t>
            </w:r>
            <w:proofErr w:type="spellStart"/>
            <w:r w:rsidRPr="001F3B12">
              <w:rPr>
                <w:rFonts w:ascii="Arial" w:hAnsi="Arial" w:cs="Arial"/>
                <w:sz w:val="16"/>
                <w:szCs w:val="16"/>
              </w:rPr>
              <w:t>FoR</w:t>
            </w:r>
            <w:proofErr w:type="spellEnd"/>
            <w:r w:rsidRPr="001F3B12">
              <w:rPr>
                <w:rFonts w:ascii="Arial" w:hAnsi="Arial" w:cs="Arial"/>
                <w:sz w:val="16"/>
                <w:szCs w:val="16"/>
              </w:rPr>
              <w:t xml:space="preserve"> Notebook – Imaginative texts) and in particular how stories are often written.</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sz w:val="16"/>
                <w:szCs w:val="16"/>
              </w:rPr>
            </w:pPr>
            <w:r w:rsidRPr="001F3B12">
              <w:rPr>
                <w:rFonts w:ascii="Arial" w:hAnsi="Arial" w:cs="Arial"/>
                <w:sz w:val="16"/>
                <w:szCs w:val="16"/>
              </w:rPr>
              <w:t>Read Night of the Turtle Rescue</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b/>
                <w:sz w:val="16"/>
                <w:szCs w:val="16"/>
                <w:u w:val="single"/>
              </w:rPr>
            </w:pPr>
            <w:r w:rsidRPr="001F3B12">
              <w:rPr>
                <w:rFonts w:ascii="Arial" w:hAnsi="Arial" w:cs="Arial"/>
                <w:b/>
                <w:sz w:val="16"/>
                <w:szCs w:val="16"/>
                <w:u w:val="single"/>
              </w:rPr>
              <w:t>Questioning</w:t>
            </w:r>
          </w:p>
          <w:p w:rsidR="00663173" w:rsidRPr="001F3B12" w:rsidRDefault="00663173" w:rsidP="00663173">
            <w:pPr>
              <w:rPr>
                <w:rFonts w:ascii="Arial" w:hAnsi="Arial" w:cs="Arial"/>
                <w:sz w:val="16"/>
                <w:szCs w:val="16"/>
              </w:rPr>
            </w:pPr>
            <w:r w:rsidRPr="001F3B12">
              <w:rPr>
                <w:rFonts w:ascii="Arial" w:hAnsi="Arial" w:cs="Arial"/>
                <w:sz w:val="16"/>
                <w:szCs w:val="16"/>
              </w:rPr>
              <w:t>Ask students what type of text it is? Ask them to identify what part of an imaginative text it would be.</w:t>
            </w:r>
          </w:p>
          <w:p w:rsidR="00663173" w:rsidRPr="001F3B12" w:rsidRDefault="00663173" w:rsidP="00663173">
            <w:pPr>
              <w:rPr>
                <w:rFonts w:ascii="Arial" w:hAnsi="Arial" w:cs="Arial"/>
                <w:sz w:val="16"/>
                <w:szCs w:val="16"/>
              </w:rPr>
            </w:pPr>
            <w:r w:rsidRPr="001F3B12">
              <w:rPr>
                <w:rFonts w:ascii="Arial" w:hAnsi="Arial" w:cs="Arial"/>
                <w:sz w:val="16"/>
                <w:szCs w:val="16"/>
              </w:rPr>
              <w:t>Generate a list of questions that arise as a result of reading this text?</w:t>
            </w:r>
          </w:p>
          <w:p w:rsidR="00663173" w:rsidRPr="001F3B12" w:rsidRDefault="00663173" w:rsidP="00663173">
            <w:pPr>
              <w:rPr>
                <w:rFonts w:ascii="Arial" w:hAnsi="Arial" w:cs="Arial"/>
                <w:sz w:val="16"/>
                <w:szCs w:val="16"/>
              </w:rPr>
            </w:pPr>
            <w:r w:rsidRPr="001F3B12">
              <w:rPr>
                <w:rFonts w:ascii="Arial" w:hAnsi="Arial" w:cs="Arial"/>
                <w:sz w:val="16"/>
                <w:szCs w:val="16"/>
              </w:rPr>
              <w:t>For example:</w:t>
            </w:r>
          </w:p>
          <w:p w:rsidR="00663173" w:rsidRPr="001F3B12" w:rsidRDefault="00663173" w:rsidP="00663173">
            <w:pPr>
              <w:rPr>
                <w:rFonts w:ascii="Arial" w:hAnsi="Arial" w:cs="Arial"/>
                <w:sz w:val="16"/>
                <w:szCs w:val="16"/>
              </w:rPr>
            </w:pPr>
            <w:r w:rsidRPr="001F3B12">
              <w:rPr>
                <w:rFonts w:ascii="Arial" w:hAnsi="Arial" w:cs="Arial"/>
                <w:sz w:val="16"/>
                <w:szCs w:val="16"/>
              </w:rPr>
              <w:t>Why did the turtles have to be rescued?</w:t>
            </w:r>
          </w:p>
          <w:p w:rsidR="00663173" w:rsidRPr="001F3B12" w:rsidRDefault="00663173" w:rsidP="00663173">
            <w:pPr>
              <w:rPr>
                <w:rFonts w:ascii="Arial" w:hAnsi="Arial" w:cs="Arial"/>
                <w:sz w:val="16"/>
                <w:szCs w:val="16"/>
              </w:rPr>
            </w:pPr>
            <w:r w:rsidRPr="001F3B12">
              <w:rPr>
                <w:rFonts w:ascii="Arial" w:hAnsi="Arial" w:cs="Arial"/>
                <w:sz w:val="16"/>
                <w:szCs w:val="16"/>
              </w:rPr>
              <w:t>Where were they rescued from?</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sz w:val="16"/>
                <w:szCs w:val="16"/>
              </w:rPr>
            </w:pPr>
            <w:r w:rsidRPr="001F3B12">
              <w:rPr>
                <w:rFonts w:ascii="Arial" w:hAnsi="Arial" w:cs="Arial"/>
                <w:sz w:val="16"/>
                <w:szCs w:val="16"/>
              </w:rPr>
              <w:t>In pairs, small groups or individually, students are to the write the beginning and the end of Night of the Turtle Rescue.</w:t>
            </w:r>
          </w:p>
          <w:p w:rsidR="00663173" w:rsidRPr="001F3B12" w:rsidRDefault="00663173" w:rsidP="00663173">
            <w:pPr>
              <w:rPr>
                <w:rFonts w:ascii="Arial" w:hAnsi="Arial" w:cs="Arial"/>
                <w:sz w:val="16"/>
                <w:szCs w:val="16"/>
              </w:rPr>
            </w:pPr>
            <w:r w:rsidRPr="001F3B12">
              <w:rPr>
                <w:rFonts w:ascii="Arial" w:hAnsi="Arial" w:cs="Arial"/>
                <w:sz w:val="16"/>
                <w:szCs w:val="16"/>
              </w:rPr>
              <w:t>Students share their stories with the class.</w:t>
            </w:r>
          </w:p>
        </w:tc>
        <w:tc>
          <w:tcPr>
            <w:tcW w:w="2551" w:type="dxa"/>
          </w:tcPr>
          <w:p w:rsidR="00663173" w:rsidRPr="00663173" w:rsidRDefault="00663173" w:rsidP="00663173">
            <w:pPr>
              <w:rPr>
                <w:rFonts w:ascii="Arial" w:hAnsi="Arial" w:cs="Arial"/>
                <w:sz w:val="20"/>
                <w:szCs w:val="20"/>
              </w:rPr>
            </w:pPr>
          </w:p>
        </w:tc>
        <w:tc>
          <w:tcPr>
            <w:tcW w:w="1900" w:type="dxa"/>
          </w:tcPr>
          <w:p w:rsidR="00663173" w:rsidRPr="00663173" w:rsidRDefault="00663173" w:rsidP="00663173">
            <w:pPr>
              <w:rPr>
                <w:rFonts w:ascii="Arial" w:hAnsi="Arial" w:cs="Arial"/>
                <w:sz w:val="20"/>
                <w:szCs w:val="20"/>
              </w:rPr>
            </w:pPr>
          </w:p>
        </w:tc>
      </w:tr>
    </w:tbl>
    <w:p w:rsidR="00663173" w:rsidRPr="00663173" w:rsidRDefault="00663173" w:rsidP="00663173">
      <w:pPr>
        <w:spacing w:after="0" w:line="240" w:lineRule="auto"/>
        <w:rPr>
          <w:rFonts w:ascii="Arial" w:eastAsia="MS Mincho" w:hAnsi="Arial" w:cs="Arial"/>
          <w:sz w:val="20"/>
          <w:szCs w:val="20"/>
          <w:lang w:val="en-US"/>
        </w:rPr>
      </w:pPr>
    </w:p>
    <w:p w:rsidR="00663173" w:rsidRPr="00663173" w:rsidRDefault="00663173" w:rsidP="00663173">
      <w:pPr>
        <w:spacing w:after="0" w:line="240" w:lineRule="auto"/>
        <w:jc w:val="center"/>
        <w:rPr>
          <w:rFonts w:ascii="Arial" w:eastAsia="MS Mincho" w:hAnsi="Arial" w:cs="Arial"/>
          <w:sz w:val="20"/>
          <w:szCs w:val="20"/>
          <w:lang w:val="en-US"/>
        </w:rPr>
      </w:pPr>
    </w:p>
    <w:p w:rsidR="00663173" w:rsidRPr="00663173" w:rsidRDefault="00663173" w:rsidP="00663173">
      <w:pPr>
        <w:spacing w:after="0" w:line="240" w:lineRule="auto"/>
        <w:rPr>
          <w:rFonts w:ascii="Cambria" w:eastAsia="MS Mincho" w:hAnsi="Cambria" w:cs="Times New Roman"/>
          <w:sz w:val="20"/>
          <w:szCs w:val="20"/>
          <w:lang w:val="en-US"/>
        </w:rPr>
      </w:pPr>
      <w:bookmarkStart w:id="0" w:name="_GoBack"/>
      <w:bookmarkEnd w:id="0"/>
    </w:p>
    <w:p w:rsidR="00663173" w:rsidRDefault="00663173" w:rsidP="00663173">
      <w:pPr>
        <w:spacing w:after="0" w:line="240" w:lineRule="auto"/>
        <w:rPr>
          <w:rFonts w:ascii="Cambria" w:eastAsia="MS Mincho" w:hAnsi="Cambria" w:cs="Times New Roman"/>
          <w:sz w:val="20"/>
          <w:szCs w:val="20"/>
          <w:lang w:val="en-US"/>
        </w:rPr>
      </w:pPr>
    </w:p>
    <w:p w:rsidR="00663173" w:rsidRDefault="00663173" w:rsidP="00663173">
      <w:pPr>
        <w:spacing w:after="0" w:line="240" w:lineRule="auto"/>
        <w:rPr>
          <w:rFonts w:ascii="Cambria" w:eastAsia="MS Mincho" w:hAnsi="Cambria" w:cs="Times New Roman"/>
          <w:sz w:val="20"/>
          <w:szCs w:val="20"/>
          <w:lang w:val="en-US"/>
        </w:rPr>
      </w:pPr>
    </w:p>
    <w:p w:rsidR="00663173" w:rsidRDefault="00663173" w:rsidP="00663173">
      <w:pPr>
        <w:spacing w:after="0" w:line="240" w:lineRule="auto"/>
        <w:rPr>
          <w:rFonts w:ascii="Cambria" w:eastAsia="MS Mincho" w:hAnsi="Cambria" w:cs="Times New Roman"/>
          <w:sz w:val="20"/>
          <w:szCs w:val="20"/>
          <w:lang w:val="en-US"/>
        </w:rPr>
      </w:pPr>
    </w:p>
    <w:p w:rsidR="00663173" w:rsidRDefault="00663173" w:rsidP="00663173">
      <w:pPr>
        <w:spacing w:after="0" w:line="240" w:lineRule="auto"/>
        <w:rPr>
          <w:rFonts w:ascii="Cambria" w:eastAsia="MS Mincho" w:hAnsi="Cambria" w:cs="Times New Roman"/>
          <w:sz w:val="20"/>
          <w:szCs w:val="20"/>
          <w:lang w:val="en-US"/>
        </w:rPr>
      </w:pPr>
    </w:p>
    <w:tbl>
      <w:tblPr>
        <w:tblpPr w:leftFromText="180" w:rightFromText="180" w:bottomFromText="200" w:tblpY="4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Look w:val="05E0" w:firstRow="1" w:lastRow="1" w:firstColumn="1" w:lastColumn="1" w:noHBand="0" w:noVBand="1"/>
      </w:tblPr>
      <w:tblGrid>
        <w:gridCol w:w="5804"/>
        <w:gridCol w:w="6599"/>
        <w:gridCol w:w="1836"/>
        <w:gridCol w:w="1377"/>
      </w:tblGrid>
      <w:tr w:rsidR="00663173" w:rsidRPr="00663173" w:rsidTr="00A40D3B">
        <w:trPr>
          <w:trHeight w:val="1379"/>
          <w:tblHeader/>
        </w:trPr>
        <w:tc>
          <w:tcPr>
            <w:tcW w:w="1858" w:type="pct"/>
            <w:tcBorders>
              <w:top w:val="single" w:sz="4" w:space="0" w:color="auto"/>
              <w:left w:val="single" w:sz="4" w:space="0" w:color="auto"/>
              <w:bottom w:val="single" w:sz="4" w:space="0" w:color="auto"/>
              <w:right w:val="single" w:sz="4" w:space="0" w:color="auto"/>
            </w:tcBorders>
            <w:shd w:val="clear" w:color="auto" w:fill="E0E0E0"/>
            <w:hideMark/>
          </w:tcPr>
          <w:p w:rsidR="00663173" w:rsidRPr="00663173" w:rsidRDefault="00663173" w:rsidP="00663173">
            <w:pPr>
              <w:spacing w:before="120" w:after="60"/>
              <w:jc w:val="center"/>
              <w:rPr>
                <w:rFonts w:ascii="Arial" w:eastAsia="Calibri" w:hAnsi="Arial" w:cs="Calibri"/>
                <w:b/>
                <w:sz w:val="18"/>
                <w:szCs w:val="20"/>
              </w:rPr>
            </w:pPr>
            <w:r w:rsidRPr="00663173">
              <w:rPr>
                <w:rFonts w:ascii="Arial" w:eastAsia="Calibri" w:hAnsi="Arial" w:cs="Calibri"/>
                <w:b/>
                <w:sz w:val="18"/>
                <w:szCs w:val="20"/>
              </w:rPr>
              <w:lastRenderedPageBreak/>
              <w:t>Outcome and Content</w:t>
            </w:r>
          </w:p>
        </w:tc>
        <w:tc>
          <w:tcPr>
            <w:tcW w:w="2113" w:type="pct"/>
            <w:tcBorders>
              <w:top w:val="single" w:sz="4" w:space="0" w:color="auto"/>
              <w:left w:val="single" w:sz="4" w:space="0" w:color="auto"/>
              <w:bottom w:val="single" w:sz="4" w:space="0" w:color="auto"/>
              <w:right w:val="single" w:sz="4" w:space="0" w:color="auto"/>
            </w:tcBorders>
            <w:shd w:val="clear" w:color="auto" w:fill="E0E0E0"/>
          </w:tcPr>
          <w:p w:rsidR="00663173" w:rsidRPr="00663173" w:rsidRDefault="00663173" w:rsidP="00663173">
            <w:pPr>
              <w:spacing w:before="120" w:after="60"/>
              <w:jc w:val="center"/>
              <w:rPr>
                <w:rFonts w:ascii="Arial" w:eastAsia="Calibri" w:hAnsi="Arial" w:cs="Calibri"/>
                <w:b/>
                <w:sz w:val="18"/>
                <w:szCs w:val="20"/>
              </w:rPr>
            </w:pPr>
            <w:r w:rsidRPr="00663173">
              <w:rPr>
                <w:rFonts w:ascii="Arial" w:eastAsia="Calibri" w:hAnsi="Arial" w:cs="Calibri"/>
                <w:b/>
                <w:sz w:val="18"/>
                <w:szCs w:val="20"/>
              </w:rPr>
              <w:t>Teaching and Learning Activities</w:t>
            </w:r>
          </w:p>
          <w:p w:rsidR="00663173" w:rsidRPr="00663173" w:rsidRDefault="00663173" w:rsidP="00663173">
            <w:pPr>
              <w:spacing w:before="120" w:after="60"/>
              <w:rPr>
                <w:rFonts w:ascii="Arial" w:eastAsia="Calibri" w:hAnsi="Arial" w:cs="Calibri"/>
                <w:b/>
                <w:sz w:val="18"/>
                <w:szCs w:val="20"/>
                <w:u w:val="single"/>
              </w:rPr>
            </w:pPr>
            <w:r w:rsidRPr="00663173">
              <w:rPr>
                <w:rFonts w:ascii="Arial" w:eastAsia="Calibri" w:hAnsi="Arial" w:cs="Calibri"/>
                <w:b/>
                <w:sz w:val="18"/>
                <w:szCs w:val="20"/>
              </w:rPr>
              <w:t>Song:  We Didn’t Start the Fire</w:t>
            </w:r>
          </w:p>
          <w:p w:rsidR="00663173" w:rsidRPr="00663173" w:rsidRDefault="00663173" w:rsidP="00663173">
            <w:pPr>
              <w:spacing w:before="120" w:after="60"/>
              <w:rPr>
                <w:rFonts w:ascii="Arial" w:eastAsia="Calibri" w:hAnsi="Arial" w:cs="Calibri"/>
                <w:sz w:val="18"/>
                <w:szCs w:val="20"/>
              </w:rPr>
            </w:pPr>
            <w:r w:rsidRPr="00663173">
              <w:rPr>
                <w:rFonts w:ascii="Arial" w:eastAsia="Calibri" w:hAnsi="Arial" w:cs="Calibri"/>
                <w:sz w:val="18"/>
                <w:szCs w:val="20"/>
              </w:rPr>
              <w:t>Ensure the cycle of modelled, guided and independent support strategies is incorporated into the teaching/learning sequence</w:t>
            </w:r>
          </w:p>
        </w:tc>
        <w:tc>
          <w:tcPr>
            <w:tcW w:w="588" w:type="pct"/>
            <w:tcBorders>
              <w:top w:val="single" w:sz="4" w:space="0" w:color="auto"/>
              <w:left w:val="single" w:sz="4" w:space="0" w:color="auto"/>
              <w:bottom w:val="single" w:sz="4" w:space="0" w:color="auto"/>
              <w:right w:val="single" w:sz="4" w:space="0" w:color="auto"/>
            </w:tcBorders>
            <w:shd w:val="clear" w:color="auto" w:fill="E0E0E0"/>
            <w:hideMark/>
          </w:tcPr>
          <w:p w:rsidR="00663173" w:rsidRPr="00663173" w:rsidRDefault="00663173" w:rsidP="00663173">
            <w:pPr>
              <w:spacing w:before="120" w:after="60"/>
              <w:jc w:val="center"/>
              <w:rPr>
                <w:rFonts w:ascii="Arial" w:eastAsia="Calibri" w:hAnsi="Arial" w:cs="Calibri"/>
                <w:b/>
                <w:sz w:val="18"/>
                <w:szCs w:val="20"/>
              </w:rPr>
            </w:pPr>
            <w:r w:rsidRPr="00663173">
              <w:rPr>
                <w:rFonts w:ascii="Arial" w:eastAsia="Calibri" w:hAnsi="Arial" w:cs="Calibri"/>
                <w:b/>
                <w:sz w:val="18"/>
                <w:szCs w:val="20"/>
              </w:rPr>
              <w:t>Modes of Assessment</w:t>
            </w:r>
          </w:p>
        </w:tc>
        <w:tc>
          <w:tcPr>
            <w:tcW w:w="441" w:type="pct"/>
            <w:tcBorders>
              <w:top w:val="single" w:sz="4" w:space="0" w:color="auto"/>
              <w:left w:val="single" w:sz="4" w:space="0" w:color="auto"/>
              <w:bottom w:val="single" w:sz="4" w:space="0" w:color="auto"/>
              <w:right w:val="single" w:sz="4" w:space="0" w:color="auto"/>
            </w:tcBorders>
            <w:shd w:val="clear" w:color="auto" w:fill="E0E0E0"/>
          </w:tcPr>
          <w:p w:rsidR="00663173" w:rsidRPr="00663173" w:rsidRDefault="00663173" w:rsidP="00663173">
            <w:pPr>
              <w:spacing w:before="120" w:after="60"/>
              <w:rPr>
                <w:rFonts w:ascii="Arial" w:eastAsia="Calibri" w:hAnsi="Arial" w:cs="Calibri"/>
                <w:b/>
                <w:sz w:val="18"/>
                <w:szCs w:val="20"/>
              </w:rPr>
            </w:pPr>
          </w:p>
        </w:tc>
      </w:tr>
      <w:tr w:rsidR="00663173" w:rsidRPr="00663173" w:rsidTr="00A40D3B">
        <w:trPr>
          <w:trHeight w:val="1275"/>
        </w:trPr>
        <w:tc>
          <w:tcPr>
            <w:tcW w:w="1858" w:type="pct"/>
            <w:tcBorders>
              <w:top w:val="single" w:sz="4" w:space="0" w:color="auto"/>
              <w:left w:val="single" w:sz="4" w:space="0" w:color="auto"/>
              <w:bottom w:val="single" w:sz="4" w:space="0" w:color="auto"/>
              <w:right w:val="single" w:sz="4" w:space="0" w:color="auto"/>
            </w:tcBorders>
          </w:tcPr>
          <w:p w:rsidR="00663173" w:rsidRPr="00663173" w:rsidRDefault="00663173" w:rsidP="00663173">
            <w:pPr>
              <w:spacing w:after="80"/>
              <w:ind w:left="360"/>
              <w:rPr>
                <w:rFonts w:ascii="Arial" w:eastAsia="Calibri" w:hAnsi="Arial" w:cs="Times New Roman"/>
                <w:b/>
                <w:color w:val="000000"/>
                <w:sz w:val="16"/>
                <w:szCs w:val="16"/>
              </w:rPr>
            </w:pPr>
            <w:r w:rsidRPr="00663173">
              <w:rPr>
                <w:rFonts w:ascii="Arial" w:eastAsia="Calibri" w:hAnsi="Arial" w:cs="Times New Roman"/>
                <w:b/>
                <w:color w:val="000000"/>
                <w:sz w:val="16"/>
                <w:szCs w:val="16"/>
              </w:rPr>
              <w:t>EN3-1A Speaking and Listening</w:t>
            </w:r>
          </w:p>
          <w:p w:rsidR="00663173" w:rsidRPr="00663173" w:rsidRDefault="00663173" w:rsidP="00663173">
            <w:pPr>
              <w:spacing w:after="80"/>
              <w:ind w:left="360"/>
              <w:rPr>
                <w:rFonts w:ascii="Arial" w:eastAsia="Calibri" w:hAnsi="Arial" w:cs="Times New Roman"/>
                <w:color w:val="000000"/>
                <w:sz w:val="16"/>
                <w:szCs w:val="16"/>
              </w:rPr>
            </w:pPr>
            <w:r w:rsidRPr="00663173">
              <w:rPr>
                <w:rFonts w:ascii="Arial" w:eastAsia="Calibri" w:hAnsi="Arial" w:cs="Times New Roman"/>
                <w:color w:val="000000"/>
                <w:sz w:val="16"/>
                <w:szCs w:val="16"/>
              </w:rPr>
              <w:t>participate in and contribute to discussions, clarifying and interrogating ideas, developing</w:t>
            </w:r>
          </w:p>
          <w:p w:rsidR="00663173" w:rsidRPr="00663173" w:rsidRDefault="00663173" w:rsidP="00663173">
            <w:pPr>
              <w:spacing w:after="80"/>
              <w:ind w:left="360"/>
              <w:rPr>
                <w:rFonts w:ascii="Arial" w:eastAsia="Calibri" w:hAnsi="Arial" w:cs="Times New Roman"/>
                <w:color w:val="000000"/>
                <w:sz w:val="16"/>
                <w:szCs w:val="16"/>
              </w:rPr>
            </w:pPr>
            <w:r w:rsidRPr="00663173">
              <w:rPr>
                <w:rFonts w:ascii="Arial" w:eastAsia="Calibri" w:hAnsi="Arial" w:cs="Times New Roman"/>
                <w:color w:val="000000"/>
                <w:sz w:val="16"/>
                <w:szCs w:val="16"/>
              </w:rPr>
              <w:t>and supporting arguments, sharing and evaluating information, experiences and opinions</w:t>
            </w:r>
          </w:p>
          <w:p w:rsidR="00663173" w:rsidRPr="00663173" w:rsidRDefault="00663173" w:rsidP="00663173">
            <w:pPr>
              <w:spacing w:after="80"/>
              <w:ind w:left="360"/>
              <w:rPr>
                <w:rFonts w:ascii="Arial" w:eastAsia="Calibri" w:hAnsi="Arial" w:cs="Times New Roman"/>
                <w:b/>
                <w:color w:val="000000"/>
                <w:sz w:val="16"/>
                <w:szCs w:val="16"/>
              </w:rPr>
            </w:pPr>
            <w:r w:rsidRPr="00663173">
              <w:rPr>
                <w:rFonts w:ascii="Arial" w:eastAsia="Calibri" w:hAnsi="Arial" w:cs="Times New Roman"/>
                <w:b/>
                <w:color w:val="000000"/>
                <w:sz w:val="16"/>
                <w:szCs w:val="16"/>
              </w:rPr>
              <w:t>EN3-5B Responding and Composing</w:t>
            </w:r>
          </w:p>
          <w:p w:rsidR="00663173" w:rsidRPr="00663173" w:rsidRDefault="00663173" w:rsidP="00663173">
            <w:pPr>
              <w:spacing w:after="80"/>
              <w:ind w:left="360"/>
              <w:rPr>
                <w:rFonts w:ascii="Arial" w:eastAsia="Calibri" w:hAnsi="Arial" w:cs="Times New Roman"/>
                <w:color w:val="000000"/>
                <w:sz w:val="16"/>
                <w:szCs w:val="16"/>
              </w:rPr>
            </w:pPr>
            <w:r w:rsidRPr="00663173">
              <w:rPr>
                <w:rFonts w:ascii="Arial" w:eastAsia="Calibri" w:hAnsi="Arial" w:cs="Times New Roman"/>
                <w:color w:val="000000"/>
                <w:sz w:val="16"/>
                <w:szCs w:val="16"/>
              </w:rPr>
              <w:t>identify the ways in which language use in imaginative texts, including use of figurative language, character development, events and setting, creates interest for the reader or viewer</w:t>
            </w:r>
          </w:p>
        </w:tc>
        <w:tc>
          <w:tcPr>
            <w:tcW w:w="2113" w:type="pct"/>
            <w:tcBorders>
              <w:top w:val="single" w:sz="4" w:space="0" w:color="auto"/>
              <w:left w:val="single" w:sz="4" w:space="0" w:color="auto"/>
              <w:bottom w:val="single" w:sz="4" w:space="0" w:color="auto"/>
              <w:right w:val="single" w:sz="4" w:space="0" w:color="auto"/>
            </w:tcBorders>
          </w:tcPr>
          <w:p w:rsidR="00663173" w:rsidRPr="00663173" w:rsidRDefault="00663173" w:rsidP="00663173">
            <w:pPr>
              <w:spacing w:after="80"/>
              <w:ind w:left="317"/>
              <w:rPr>
                <w:rFonts w:ascii="Helvetica" w:eastAsia="Calibri" w:hAnsi="Helvetica" w:cs="Times New Roman"/>
                <w:color w:val="000000"/>
                <w:sz w:val="16"/>
                <w:szCs w:val="16"/>
                <w:lang w:val="en"/>
              </w:rPr>
            </w:pPr>
          </w:p>
          <w:p w:rsidR="00663173" w:rsidRPr="00663173" w:rsidRDefault="00663173" w:rsidP="00663173">
            <w:pPr>
              <w:spacing w:after="80"/>
              <w:ind w:left="227"/>
              <w:rPr>
                <w:rFonts w:ascii="Helvetica" w:eastAsia="Calibri" w:hAnsi="Helvetica" w:cs="Times New Roman"/>
                <w:color w:val="000000"/>
                <w:sz w:val="16"/>
                <w:szCs w:val="16"/>
                <w:lang w:val="en"/>
              </w:rPr>
            </w:pPr>
            <w:r w:rsidRPr="00663173">
              <w:rPr>
                <w:rFonts w:ascii="Helvetica" w:eastAsia="Calibri" w:hAnsi="Helvetica" w:cs="Times New Roman"/>
                <w:b/>
                <w:color w:val="000000"/>
                <w:sz w:val="16"/>
                <w:szCs w:val="16"/>
                <w:u w:val="single"/>
                <w:lang w:val="en"/>
              </w:rPr>
              <w:t>Lesson Focus</w:t>
            </w:r>
            <w:r w:rsidRPr="00663173">
              <w:rPr>
                <w:rFonts w:ascii="Helvetica" w:eastAsia="Calibri" w:hAnsi="Helvetica" w:cs="Times New Roman"/>
                <w:color w:val="000000"/>
                <w:sz w:val="16"/>
                <w:szCs w:val="16"/>
                <w:lang w:val="en"/>
              </w:rPr>
              <w:t>: Interconnectedness is the connection the author makes between text and emotions.</w:t>
            </w:r>
          </w:p>
          <w:p w:rsidR="00663173" w:rsidRPr="00663173" w:rsidRDefault="00663173" w:rsidP="00663173">
            <w:pPr>
              <w:spacing w:after="80"/>
              <w:ind w:left="209" w:firstLine="18"/>
              <w:rPr>
                <w:rFonts w:ascii="Helvetica" w:eastAsia="Calibri" w:hAnsi="Helvetica" w:cs="Times New Roman"/>
                <w:color w:val="000000"/>
                <w:sz w:val="16"/>
                <w:szCs w:val="16"/>
                <w:lang w:val="en"/>
              </w:rPr>
            </w:pPr>
            <w:r w:rsidRPr="00663173">
              <w:rPr>
                <w:rFonts w:ascii="Helvetica" w:eastAsia="Calibri" w:hAnsi="Helvetica" w:cs="Times New Roman"/>
                <w:color w:val="000000"/>
                <w:sz w:val="16"/>
                <w:szCs w:val="16"/>
                <w:lang w:val="en"/>
              </w:rPr>
              <w:t>Discuss the title of the song. Is it literal? Figurative? Discuss the potential meaning of the song. (</w:t>
            </w:r>
            <w:r w:rsidRPr="00663173">
              <w:rPr>
                <w:rFonts w:ascii="Helvetica" w:eastAsia="Calibri" w:hAnsi="Helvetica" w:cs="Times New Roman"/>
                <w:i/>
                <w:color w:val="000000"/>
                <w:sz w:val="16"/>
                <w:szCs w:val="16"/>
                <w:lang w:val="en"/>
              </w:rPr>
              <w:t>Predicting</w:t>
            </w:r>
            <w:r w:rsidRPr="00663173">
              <w:rPr>
                <w:rFonts w:ascii="Helvetica" w:eastAsia="Calibri" w:hAnsi="Helvetica" w:cs="Times New Roman"/>
                <w:color w:val="000000"/>
                <w:sz w:val="16"/>
                <w:szCs w:val="16"/>
                <w:lang w:val="en"/>
              </w:rPr>
              <w:t xml:space="preserve">) </w:t>
            </w:r>
          </w:p>
          <w:p w:rsidR="00663173" w:rsidRPr="00663173" w:rsidRDefault="00663173" w:rsidP="00663173">
            <w:pPr>
              <w:spacing w:after="80"/>
              <w:ind w:left="209" w:firstLine="18"/>
              <w:rPr>
                <w:rFonts w:ascii="Helvetica" w:eastAsia="Calibri" w:hAnsi="Helvetica" w:cs="Times New Roman"/>
                <w:color w:val="000000"/>
                <w:sz w:val="16"/>
                <w:szCs w:val="16"/>
                <w:lang w:val="en"/>
              </w:rPr>
            </w:pPr>
            <w:r w:rsidRPr="00663173">
              <w:rPr>
                <w:rFonts w:ascii="Helvetica" w:eastAsia="Calibri" w:hAnsi="Helvetica" w:cs="Times New Roman"/>
                <w:color w:val="000000"/>
                <w:sz w:val="16"/>
                <w:szCs w:val="16"/>
                <w:lang w:val="en"/>
              </w:rPr>
              <w:t>What is on fire?</w:t>
            </w:r>
          </w:p>
          <w:p w:rsidR="00663173" w:rsidRPr="00663173" w:rsidRDefault="00663173" w:rsidP="00663173">
            <w:pPr>
              <w:spacing w:after="80"/>
              <w:ind w:left="587" w:hanging="360"/>
              <w:rPr>
                <w:rFonts w:ascii="Helvetica" w:eastAsia="Calibri" w:hAnsi="Helvetica" w:cs="Times New Roman"/>
                <w:color w:val="000000"/>
                <w:sz w:val="16"/>
                <w:szCs w:val="16"/>
                <w:lang w:val="en"/>
              </w:rPr>
            </w:pPr>
            <w:r w:rsidRPr="00663173">
              <w:rPr>
                <w:rFonts w:ascii="Helvetica" w:eastAsia="Calibri" w:hAnsi="Helvetica" w:cs="Times New Roman"/>
                <w:color w:val="000000"/>
                <w:sz w:val="16"/>
                <w:szCs w:val="16"/>
                <w:lang w:val="en"/>
              </w:rPr>
              <w:t>Listen to the song- hand out the lyrics and what the original film clip (attached)</w:t>
            </w:r>
          </w:p>
          <w:p w:rsidR="00663173" w:rsidRPr="00663173" w:rsidRDefault="00E540BB" w:rsidP="00663173">
            <w:pPr>
              <w:spacing w:after="80"/>
              <w:ind w:left="587" w:hanging="360"/>
              <w:rPr>
                <w:rFonts w:ascii="Helvetica" w:eastAsia="Calibri" w:hAnsi="Helvetica" w:cs="Times New Roman"/>
                <w:color w:val="000000"/>
                <w:sz w:val="16"/>
                <w:szCs w:val="16"/>
                <w:lang w:val="en"/>
              </w:rPr>
            </w:pPr>
            <w:hyperlink r:id="rId11" w:history="1">
              <w:r w:rsidR="00663173" w:rsidRPr="00663173">
                <w:rPr>
                  <w:rFonts w:ascii="Helvetica" w:eastAsia="Calibri" w:hAnsi="Helvetica" w:cs="Times New Roman"/>
                  <w:color w:val="0000FF" w:themeColor="hyperlink"/>
                  <w:sz w:val="16"/>
                  <w:szCs w:val="16"/>
                  <w:u w:val="single"/>
                  <w:lang w:val="en"/>
                </w:rPr>
                <w:t>http://www.youtube.com/watch?v=eFTLKWw542g&amp;feature=kp</w:t>
              </w:r>
            </w:hyperlink>
            <w:r w:rsidR="00663173" w:rsidRPr="00663173">
              <w:rPr>
                <w:rFonts w:ascii="Helvetica" w:eastAsia="Calibri" w:hAnsi="Helvetica" w:cs="Times New Roman"/>
                <w:color w:val="000000"/>
                <w:sz w:val="16"/>
                <w:szCs w:val="16"/>
                <w:lang w:val="en"/>
              </w:rPr>
              <w:t xml:space="preserve"> </w:t>
            </w:r>
          </w:p>
        </w:tc>
        <w:tc>
          <w:tcPr>
            <w:tcW w:w="588" w:type="pct"/>
            <w:tcBorders>
              <w:top w:val="single" w:sz="4" w:space="0" w:color="auto"/>
              <w:left w:val="single" w:sz="4" w:space="0" w:color="auto"/>
              <w:bottom w:val="single" w:sz="4" w:space="0" w:color="auto"/>
              <w:right w:val="single" w:sz="4" w:space="0" w:color="auto"/>
            </w:tcBorders>
          </w:tcPr>
          <w:p w:rsidR="00663173" w:rsidRPr="00663173" w:rsidRDefault="00663173" w:rsidP="00663173">
            <w:pPr>
              <w:spacing w:before="180" w:after="60"/>
              <w:rPr>
                <w:rFonts w:ascii="Arial" w:eastAsia="Calibri" w:hAnsi="Arial" w:cs="Calibri"/>
                <w:b/>
                <w:sz w:val="18"/>
                <w:szCs w:val="20"/>
              </w:rPr>
            </w:pPr>
          </w:p>
        </w:tc>
        <w:tc>
          <w:tcPr>
            <w:tcW w:w="441" w:type="pct"/>
            <w:tcBorders>
              <w:top w:val="single" w:sz="4" w:space="0" w:color="auto"/>
              <w:left w:val="single" w:sz="4" w:space="0" w:color="auto"/>
              <w:bottom w:val="single" w:sz="4" w:space="0" w:color="auto"/>
              <w:right w:val="single" w:sz="4" w:space="0" w:color="auto"/>
            </w:tcBorders>
          </w:tcPr>
          <w:p w:rsidR="00663173" w:rsidRPr="00663173" w:rsidRDefault="00663173" w:rsidP="00663173">
            <w:pPr>
              <w:spacing w:before="180" w:after="60"/>
              <w:rPr>
                <w:rFonts w:ascii="Arial" w:eastAsia="Calibri" w:hAnsi="Arial" w:cs="Calibri"/>
                <w:b/>
                <w:sz w:val="18"/>
                <w:szCs w:val="20"/>
              </w:rPr>
            </w:pPr>
          </w:p>
        </w:tc>
      </w:tr>
      <w:tr w:rsidR="00663173" w:rsidRPr="00663173" w:rsidTr="00A40D3B">
        <w:trPr>
          <w:trHeight w:val="857"/>
        </w:trPr>
        <w:tc>
          <w:tcPr>
            <w:tcW w:w="1858" w:type="pct"/>
            <w:tcBorders>
              <w:top w:val="single" w:sz="4" w:space="0" w:color="auto"/>
              <w:left w:val="single" w:sz="4" w:space="0" w:color="auto"/>
              <w:bottom w:val="single" w:sz="4" w:space="0" w:color="auto"/>
              <w:right w:val="single" w:sz="4" w:space="0" w:color="auto"/>
            </w:tcBorders>
          </w:tcPr>
          <w:p w:rsidR="00663173" w:rsidRPr="00663173" w:rsidRDefault="00663173" w:rsidP="00663173">
            <w:pPr>
              <w:spacing w:after="80"/>
              <w:ind w:left="360"/>
              <w:rPr>
                <w:rFonts w:ascii="Arial" w:eastAsia="Calibri" w:hAnsi="Arial" w:cs="Times New Roman"/>
                <w:b/>
                <w:sz w:val="16"/>
                <w:szCs w:val="16"/>
              </w:rPr>
            </w:pPr>
          </w:p>
          <w:p w:rsidR="00663173" w:rsidRPr="00663173" w:rsidRDefault="00663173" w:rsidP="00663173">
            <w:pPr>
              <w:spacing w:after="80"/>
              <w:ind w:left="360"/>
              <w:rPr>
                <w:rFonts w:ascii="Arial" w:eastAsia="Calibri" w:hAnsi="Arial" w:cs="Times New Roman"/>
                <w:b/>
                <w:sz w:val="16"/>
                <w:szCs w:val="16"/>
              </w:rPr>
            </w:pPr>
          </w:p>
          <w:p w:rsidR="00663173" w:rsidRPr="00663173" w:rsidRDefault="00663173" w:rsidP="00663173">
            <w:pPr>
              <w:spacing w:after="80"/>
              <w:ind w:left="360"/>
              <w:rPr>
                <w:rFonts w:ascii="Arial" w:eastAsia="Calibri" w:hAnsi="Arial" w:cs="Times New Roman"/>
                <w:b/>
                <w:sz w:val="16"/>
                <w:szCs w:val="16"/>
              </w:rPr>
            </w:pPr>
          </w:p>
          <w:p w:rsidR="00663173" w:rsidRPr="00663173" w:rsidRDefault="00663173" w:rsidP="00663173">
            <w:pPr>
              <w:spacing w:after="80"/>
              <w:ind w:left="360"/>
              <w:rPr>
                <w:rFonts w:ascii="Arial" w:eastAsia="Calibri" w:hAnsi="Arial" w:cs="Times New Roman"/>
                <w:b/>
                <w:sz w:val="16"/>
                <w:szCs w:val="16"/>
              </w:rPr>
            </w:pPr>
            <w:r w:rsidRPr="00663173">
              <w:rPr>
                <w:rFonts w:ascii="Arial" w:eastAsia="Calibri" w:hAnsi="Arial" w:cs="Times New Roman"/>
                <w:b/>
                <w:sz w:val="16"/>
                <w:szCs w:val="16"/>
              </w:rPr>
              <w:t>EN3-7C  Thinking Imaginatively, Creatively, Interpretively and Critically</w:t>
            </w:r>
          </w:p>
          <w:p w:rsidR="00663173" w:rsidRPr="00663173" w:rsidRDefault="00663173" w:rsidP="00663173">
            <w:pPr>
              <w:spacing w:after="80"/>
              <w:ind w:left="360"/>
              <w:rPr>
                <w:rFonts w:ascii="Arial" w:eastAsia="Calibri" w:hAnsi="Arial" w:cs="Times New Roman"/>
                <w:sz w:val="16"/>
                <w:szCs w:val="16"/>
              </w:rPr>
            </w:pPr>
            <w:r w:rsidRPr="00663173">
              <w:rPr>
                <w:rFonts w:ascii="Arial" w:eastAsia="Calibri" w:hAnsi="Arial" w:cs="Times New Roman"/>
                <w:sz w:val="16"/>
                <w:szCs w:val="16"/>
              </w:rPr>
              <w:t>interpret events, situations and characters in texts</w:t>
            </w:r>
          </w:p>
          <w:p w:rsidR="00663173" w:rsidRPr="00663173" w:rsidRDefault="00663173" w:rsidP="00663173">
            <w:pPr>
              <w:spacing w:after="80"/>
              <w:rPr>
                <w:rFonts w:ascii="Arial" w:eastAsia="Calibri" w:hAnsi="Arial" w:cs="Times New Roman"/>
                <w:sz w:val="16"/>
                <w:szCs w:val="16"/>
              </w:rPr>
            </w:pPr>
          </w:p>
        </w:tc>
        <w:tc>
          <w:tcPr>
            <w:tcW w:w="2113" w:type="pct"/>
            <w:tcBorders>
              <w:top w:val="single" w:sz="4" w:space="0" w:color="auto"/>
              <w:left w:val="single" w:sz="4" w:space="0" w:color="auto"/>
              <w:bottom w:val="single" w:sz="4" w:space="0" w:color="auto"/>
              <w:right w:val="single" w:sz="4" w:space="0" w:color="auto"/>
            </w:tcBorders>
          </w:tcPr>
          <w:p w:rsidR="00663173" w:rsidRPr="00663173" w:rsidRDefault="00663173" w:rsidP="00663173">
            <w:pPr>
              <w:spacing w:after="80"/>
              <w:rPr>
                <w:rFonts w:ascii="Helvetica" w:eastAsia="Calibri" w:hAnsi="Helvetica" w:cs="Times New Roman"/>
                <w:color w:val="000000"/>
                <w:sz w:val="16"/>
                <w:szCs w:val="16"/>
                <w:lang w:val="en"/>
              </w:rPr>
            </w:pPr>
            <w:r w:rsidRPr="00663173">
              <w:rPr>
                <w:rFonts w:ascii="Helvetica" w:eastAsia="Calibri" w:hAnsi="Helvetica" w:cs="Times New Roman"/>
                <w:color w:val="000000"/>
                <w:sz w:val="16"/>
                <w:szCs w:val="16"/>
                <w:lang w:val="en"/>
              </w:rPr>
              <w:t>Listen to the song with lyrics</w:t>
            </w:r>
          </w:p>
          <w:p w:rsidR="00663173" w:rsidRPr="00663173" w:rsidRDefault="00663173" w:rsidP="00663173">
            <w:pPr>
              <w:spacing w:after="80"/>
              <w:rPr>
                <w:rFonts w:ascii="Helvetica" w:eastAsia="Calibri" w:hAnsi="Helvetica" w:cs="Times New Roman"/>
                <w:color w:val="000000"/>
                <w:sz w:val="16"/>
                <w:szCs w:val="16"/>
                <w:lang w:val="en"/>
              </w:rPr>
            </w:pPr>
            <w:r w:rsidRPr="00663173">
              <w:rPr>
                <w:rFonts w:ascii="Helvetica" w:eastAsia="Calibri" w:hAnsi="Helvetica" w:cs="Times New Roman"/>
                <w:color w:val="000000"/>
                <w:sz w:val="16"/>
                <w:szCs w:val="16"/>
                <w:lang w:val="en"/>
              </w:rPr>
              <w:t>What is the mood of the author? How is this reflected in his body language? What do you think he is angry about? (</w:t>
            </w:r>
            <w:r w:rsidRPr="00663173">
              <w:rPr>
                <w:rFonts w:ascii="Helvetica" w:eastAsia="Calibri" w:hAnsi="Helvetica" w:cs="Times New Roman"/>
                <w:i/>
                <w:color w:val="000000"/>
                <w:sz w:val="16"/>
                <w:szCs w:val="16"/>
                <w:lang w:val="en"/>
              </w:rPr>
              <w:t>Questioning</w:t>
            </w:r>
            <w:r w:rsidRPr="00663173">
              <w:rPr>
                <w:rFonts w:ascii="Helvetica" w:eastAsia="Calibri" w:hAnsi="Helvetica" w:cs="Times New Roman"/>
                <w:color w:val="000000"/>
                <w:sz w:val="16"/>
                <w:szCs w:val="16"/>
                <w:lang w:val="en"/>
              </w:rPr>
              <w:t>)</w:t>
            </w:r>
          </w:p>
          <w:p w:rsidR="00663173" w:rsidRPr="00663173" w:rsidRDefault="00663173" w:rsidP="00663173">
            <w:pPr>
              <w:spacing w:after="80"/>
              <w:rPr>
                <w:rFonts w:ascii="Helvetica" w:eastAsia="Calibri" w:hAnsi="Helvetica" w:cs="Times New Roman"/>
                <w:color w:val="000000"/>
                <w:sz w:val="16"/>
                <w:szCs w:val="16"/>
                <w:lang w:val="en"/>
              </w:rPr>
            </w:pPr>
            <w:r w:rsidRPr="00663173">
              <w:rPr>
                <w:rFonts w:ascii="Helvetica" w:eastAsia="Calibri" w:hAnsi="Helvetica" w:cs="Times New Roman"/>
                <w:color w:val="000000"/>
                <w:sz w:val="16"/>
                <w:szCs w:val="16"/>
                <w:lang w:val="en"/>
              </w:rPr>
              <w:t xml:space="preserve">Discuss the idea that the title of the song is a figurative representation of a literal idea, </w:t>
            </w:r>
            <w:proofErr w:type="spellStart"/>
            <w:r w:rsidRPr="00663173">
              <w:rPr>
                <w:rFonts w:ascii="Helvetica" w:eastAsia="Calibri" w:hAnsi="Helvetica" w:cs="Times New Roman"/>
                <w:color w:val="000000"/>
                <w:sz w:val="16"/>
                <w:szCs w:val="16"/>
                <w:lang w:val="en"/>
              </w:rPr>
              <w:t>ie</w:t>
            </w:r>
            <w:proofErr w:type="spellEnd"/>
            <w:r w:rsidRPr="00663173">
              <w:rPr>
                <w:rFonts w:ascii="Helvetica" w:eastAsia="Calibri" w:hAnsi="Helvetica" w:cs="Times New Roman"/>
                <w:color w:val="000000"/>
                <w:sz w:val="16"/>
                <w:szCs w:val="16"/>
                <w:lang w:val="en"/>
              </w:rPr>
              <w:t>; Did he really start a fire? What is the fire representing?</w:t>
            </w:r>
          </w:p>
          <w:p w:rsidR="00663173" w:rsidRPr="00663173" w:rsidRDefault="00663173" w:rsidP="00663173">
            <w:pPr>
              <w:spacing w:after="80" w:line="240" w:lineRule="auto"/>
              <w:ind w:left="351" w:hanging="351"/>
              <w:rPr>
                <w:rFonts w:ascii="Helvetica" w:eastAsia="Calibri" w:hAnsi="Helvetica" w:cs="Times New Roman"/>
                <w:color w:val="000000"/>
                <w:sz w:val="16"/>
                <w:szCs w:val="16"/>
                <w:lang w:val="en"/>
              </w:rPr>
            </w:pPr>
            <w:r w:rsidRPr="00663173">
              <w:rPr>
                <w:rFonts w:ascii="Helvetica" w:eastAsia="Calibri" w:hAnsi="Helvetica" w:cs="Times New Roman"/>
                <w:color w:val="000000"/>
                <w:sz w:val="16"/>
                <w:szCs w:val="16"/>
                <w:lang w:val="en"/>
              </w:rPr>
              <w:t>Watch the visual history version of the video clip (</w:t>
            </w:r>
            <w:r w:rsidRPr="00663173">
              <w:rPr>
                <w:rFonts w:ascii="Helvetica" w:eastAsia="Calibri" w:hAnsi="Helvetica" w:cs="Times New Roman"/>
                <w:i/>
                <w:color w:val="000000"/>
                <w:sz w:val="16"/>
                <w:szCs w:val="16"/>
                <w:lang w:val="en"/>
              </w:rPr>
              <w:t>Visual Literacy</w:t>
            </w:r>
            <w:r w:rsidRPr="00663173">
              <w:rPr>
                <w:rFonts w:ascii="Helvetica" w:eastAsia="Calibri" w:hAnsi="Helvetica" w:cs="Times New Roman"/>
                <w:color w:val="000000"/>
                <w:sz w:val="16"/>
                <w:szCs w:val="16"/>
                <w:lang w:val="en"/>
              </w:rPr>
              <w:t>):</w:t>
            </w:r>
          </w:p>
          <w:p w:rsidR="00663173" w:rsidRPr="00663173" w:rsidRDefault="00E540BB" w:rsidP="00663173">
            <w:pPr>
              <w:spacing w:after="80" w:line="240" w:lineRule="auto"/>
              <w:ind w:left="351" w:hanging="351"/>
              <w:rPr>
                <w:rFonts w:ascii="Helvetica" w:eastAsia="Calibri" w:hAnsi="Helvetica" w:cs="Times New Roman"/>
                <w:color w:val="000000"/>
                <w:sz w:val="16"/>
                <w:szCs w:val="16"/>
                <w:lang w:val="en"/>
              </w:rPr>
            </w:pPr>
            <w:hyperlink r:id="rId12" w:history="1">
              <w:r w:rsidR="00663173" w:rsidRPr="00663173">
                <w:rPr>
                  <w:rFonts w:ascii="Helvetica" w:eastAsia="Calibri" w:hAnsi="Helvetica" w:cs="Times New Roman"/>
                  <w:color w:val="0000FF" w:themeColor="hyperlink"/>
                  <w:sz w:val="16"/>
                  <w:szCs w:val="16"/>
                  <w:u w:val="single"/>
                  <w:lang w:val="en"/>
                </w:rPr>
                <w:t>http://www.youtube.com/watch?v=QTQ6bSefxL4</w:t>
              </w:r>
            </w:hyperlink>
          </w:p>
          <w:p w:rsidR="00663173" w:rsidRPr="00663173" w:rsidRDefault="00663173" w:rsidP="00663173">
            <w:pPr>
              <w:spacing w:after="80" w:line="240" w:lineRule="auto"/>
              <w:ind w:left="351" w:hanging="351"/>
              <w:rPr>
                <w:rFonts w:ascii="Helvetica" w:eastAsia="Calibri" w:hAnsi="Helvetica" w:cs="Times New Roman"/>
                <w:color w:val="000000"/>
                <w:sz w:val="16"/>
                <w:szCs w:val="16"/>
                <w:lang w:val="en"/>
              </w:rPr>
            </w:pPr>
            <w:r w:rsidRPr="00663173">
              <w:rPr>
                <w:rFonts w:ascii="Helvetica" w:eastAsia="Calibri" w:hAnsi="Helvetica" w:cs="Times New Roman"/>
                <w:color w:val="000000"/>
                <w:sz w:val="16"/>
                <w:szCs w:val="16"/>
                <w:lang w:val="en"/>
              </w:rPr>
              <w:t>What do the students notice about the years shown in the visual history version of the song? (each chorus is grouped according to decades) What are these words? Events, people, culture (</w:t>
            </w:r>
            <w:r w:rsidRPr="00663173">
              <w:rPr>
                <w:rFonts w:ascii="Helvetica" w:eastAsia="Calibri" w:hAnsi="Helvetica" w:cs="Times New Roman"/>
                <w:i/>
                <w:color w:val="000000"/>
                <w:sz w:val="16"/>
                <w:szCs w:val="16"/>
                <w:lang w:val="en"/>
              </w:rPr>
              <w:t>Questioning/ Making Connections</w:t>
            </w:r>
            <w:r w:rsidRPr="00663173">
              <w:rPr>
                <w:rFonts w:ascii="Helvetica" w:eastAsia="Calibri" w:hAnsi="Helvetica" w:cs="Times New Roman"/>
                <w:color w:val="000000"/>
                <w:sz w:val="16"/>
                <w:szCs w:val="16"/>
                <w:lang w:val="en"/>
              </w:rPr>
              <w:t>)</w:t>
            </w:r>
          </w:p>
        </w:tc>
        <w:tc>
          <w:tcPr>
            <w:tcW w:w="588" w:type="pct"/>
            <w:tcBorders>
              <w:top w:val="single" w:sz="4" w:space="0" w:color="auto"/>
              <w:left w:val="single" w:sz="4" w:space="0" w:color="auto"/>
              <w:bottom w:val="single" w:sz="4" w:space="0" w:color="auto"/>
              <w:right w:val="single" w:sz="4" w:space="0" w:color="auto"/>
            </w:tcBorders>
          </w:tcPr>
          <w:p w:rsidR="00663173" w:rsidRPr="00663173" w:rsidRDefault="00663173" w:rsidP="00663173">
            <w:pPr>
              <w:keepNext/>
              <w:keepLines/>
              <w:spacing w:before="180" w:after="60"/>
              <w:rPr>
                <w:rFonts w:ascii="Arial" w:eastAsia="Calibri" w:hAnsi="Arial" w:cs="Calibri"/>
                <w:b/>
                <w:sz w:val="18"/>
                <w:szCs w:val="20"/>
              </w:rPr>
            </w:pPr>
          </w:p>
        </w:tc>
        <w:tc>
          <w:tcPr>
            <w:tcW w:w="441" w:type="pct"/>
            <w:tcBorders>
              <w:top w:val="single" w:sz="4" w:space="0" w:color="auto"/>
              <w:left w:val="single" w:sz="4" w:space="0" w:color="auto"/>
              <w:bottom w:val="single" w:sz="4" w:space="0" w:color="auto"/>
              <w:right w:val="single" w:sz="4" w:space="0" w:color="auto"/>
            </w:tcBorders>
          </w:tcPr>
          <w:p w:rsidR="00663173" w:rsidRPr="00663173" w:rsidRDefault="00663173" w:rsidP="00663173">
            <w:pPr>
              <w:keepNext/>
              <w:keepLines/>
              <w:spacing w:before="180" w:after="60"/>
              <w:rPr>
                <w:rFonts w:ascii="Arial" w:eastAsia="Calibri" w:hAnsi="Arial" w:cs="Calibri"/>
                <w:b/>
                <w:sz w:val="18"/>
                <w:szCs w:val="20"/>
              </w:rPr>
            </w:pPr>
          </w:p>
        </w:tc>
      </w:tr>
      <w:tr w:rsidR="00663173" w:rsidRPr="00663173" w:rsidTr="00A40D3B">
        <w:trPr>
          <w:trHeight w:val="469"/>
        </w:trPr>
        <w:tc>
          <w:tcPr>
            <w:tcW w:w="1858" w:type="pct"/>
            <w:tcBorders>
              <w:top w:val="single" w:sz="4" w:space="0" w:color="auto"/>
              <w:left w:val="single" w:sz="4" w:space="0" w:color="auto"/>
              <w:bottom w:val="single" w:sz="4" w:space="0" w:color="auto"/>
              <w:right w:val="single" w:sz="4" w:space="0" w:color="auto"/>
            </w:tcBorders>
          </w:tcPr>
          <w:p w:rsidR="00663173" w:rsidRPr="00663173" w:rsidRDefault="00663173" w:rsidP="00663173">
            <w:pPr>
              <w:spacing w:after="80"/>
              <w:ind w:left="360"/>
              <w:rPr>
                <w:rFonts w:ascii="Arial" w:eastAsia="Calibri" w:hAnsi="Arial" w:cs="Times New Roman"/>
                <w:b/>
                <w:color w:val="000000"/>
                <w:sz w:val="16"/>
                <w:szCs w:val="16"/>
              </w:rPr>
            </w:pPr>
            <w:r w:rsidRPr="00663173">
              <w:rPr>
                <w:rFonts w:ascii="Arial" w:eastAsia="Calibri" w:hAnsi="Arial" w:cs="Times New Roman"/>
                <w:b/>
                <w:color w:val="000000"/>
                <w:sz w:val="16"/>
                <w:szCs w:val="16"/>
              </w:rPr>
              <w:t>EN3-5B Responding and Composing</w:t>
            </w:r>
          </w:p>
          <w:p w:rsidR="00663173" w:rsidRPr="00663173" w:rsidRDefault="00663173" w:rsidP="00663173">
            <w:pPr>
              <w:spacing w:after="80"/>
              <w:ind w:left="360"/>
              <w:rPr>
                <w:rFonts w:ascii="Arial" w:eastAsia="Times New Roman" w:hAnsi="Arial" w:cs="Times New Roman"/>
                <w:sz w:val="16"/>
                <w:szCs w:val="16"/>
                <w:lang w:val="en-US"/>
              </w:rPr>
            </w:pPr>
            <w:r w:rsidRPr="00663173">
              <w:rPr>
                <w:rFonts w:ascii="Arial" w:eastAsia="Times New Roman" w:hAnsi="Arial" w:cs="Times New Roman"/>
                <w:sz w:val="16"/>
                <w:szCs w:val="16"/>
                <w:lang w:val="en-US"/>
              </w:rPr>
              <w:t>compose more complex texts using a variety of forms appropriate to purpose and audience</w:t>
            </w:r>
          </w:p>
          <w:p w:rsidR="00663173" w:rsidRPr="00663173" w:rsidRDefault="00663173" w:rsidP="00663173">
            <w:pPr>
              <w:spacing w:after="80"/>
              <w:ind w:left="360"/>
              <w:rPr>
                <w:rFonts w:ascii="Arial" w:eastAsia="Times New Roman" w:hAnsi="Arial" w:cs="Times New Roman"/>
                <w:sz w:val="16"/>
                <w:szCs w:val="16"/>
                <w:lang w:val="en-US"/>
              </w:rPr>
            </w:pPr>
            <w:proofErr w:type="spellStart"/>
            <w:r w:rsidRPr="00663173">
              <w:rPr>
                <w:rFonts w:ascii="Arial" w:eastAsia="Times New Roman" w:hAnsi="Arial" w:cs="Times New Roman"/>
                <w:sz w:val="16"/>
                <w:szCs w:val="16"/>
                <w:lang w:val="en-US"/>
              </w:rPr>
              <w:t>recognise</w:t>
            </w:r>
            <w:proofErr w:type="spellEnd"/>
            <w:r w:rsidRPr="00663173">
              <w:rPr>
                <w:rFonts w:ascii="Arial" w:eastAsia="Times New Roman" w:hAnsi="Arial" w:cs="Times New Roman"/>
                <w:sz w:val="16"/>
                <w:szCs w:val="16"/>
                <w:lang w:val="en-US"/>
              </w:rPr>
              <w:t xml:space="preserve"> the techniques used by writers to position a reader and influence their point of view</w:t>
            </w:r>
          </w:p>
        </w:tc>
        <w:tc>
          <w:tcPr>
            <w:tcW w:w="2113" w:type="pct"/>
            <w:tcBorders>
              <w:top w:val="single" w:sz="4" w:space="0" w:color="auto"/>
              <w:left w:val="single" w:sz="4" w:space="0" w:color="auto"/>
              <w:bottom w:val="single" w:sz="4" w:space="0" w:color="auto"/>
              <w:right w:val="single" w:sz="4" w:space="0" w:color="auto"/>
            </w:tcBorders>
          </w:tcPr>
          <w:p w:rsidR="00663173" w:rsidRPr="00663173" w:rsidRDefault="00663173" w:rsidP="00663173">
            <w:pPr>
              <w:spacing w:after="80"/>
              <w:rPr>
                <w:rFonts w:ascii="Helvetica" w:eastAsia="Calibri" w:hAnsi="Helvetica" w:cs="Times New Roman"/>
                <w:color w:val="000000"/>
                <w:sz w:val="16"/>
                <w:szCs w:val="16"/>
                <w:lang w:val="en"/>
              </w:rPr>
            </w:pPr>
            <w:r w:rsidRPr="00663173">
              <w:rPr>
                <w:rFonts w:ascii="Helvetica" w:eastAsia="Calibri" w:hAnsi="Helvetica" w:cs="Times New Roman"/>
                <w:color w:val="000000"/>
                <w:sz w:val="16"/>
                <w:szCs w:val="16"/>
                <w:lang w:val="en"/>
              </w:rPr>
              <w:t>Review the previous lesson and discuss what a timeline is?</w:t>
            </w:r>
          </w:p>
          <w:p w:rsidR="00663173" w:rsidRPr="00663173" w:rsidRDefault="00663173" w:rsidP="00663173">
            <w:pPr>
              <w:spacing w:after="80"/>
              <w:rPr>
                <w:rFonts w:ascii="Helvetica" w:eastAsia="Calibri" w:hAnsi="Helvetica" w:cs="Times New Roman"/>
                <w:color w:val="000000"/>
                <w:sz w:val="16"/>
                <w:szCs w:val="16"/>
                <w:lang w:val="en"/>
              </w:rPr>
            </w:pPr>
            <w:r w:rsidRPr="00663173">
              <w:rPr>
                <w:rFonts w:ascii="Helvetica" w:eastAsia="Calibri" w:hAnsi="Helvetica" w:cs="Times New Roman"/>
                <w:color w:val="000000"/>
                <w:sz w:val="16"/>
                <w:szCs w:val="16"/>
                <w:lang w:val="en"/>
              </w:rPr>
              <w:t>Could this be arranged into a timeline? (</w:t>
            </w:r>
            <w:r w:rsidRPr="00663173">
              <w:rPr>
                <w:rFonts w:ascii="Helvetica" w:eastAsia="Calibri" w:hAnsi="Helvetica" w:cs="Times New Roman"/>
                <w:i/>
                <w:color w:val="000000"/>
                <w:sz w:val="16"/>
                <w:szCs w:val="16"/>
                <w:lang w:val="en"/>
              </w:rPr>
              <w:t>Making Connections</w:t>
            </w:r>
            <w:r w:rsidRPr="00663173">
              <w:rPr>
                <w:rFonts w:ascii="Helvetica" w:eastAsia="Calibri" w:hAnsi="Helvetica" w:cs="Times New Roman"/>
                <w:color w:val="000000"/>
                <w:sz w:val="16"/>
                <w:szCs w:val="16"/>
                <w:lang w:val="en"/>
              </w:rPr>
              <w:t>)</w:t>
            </w:r>
          </w:p>
          <w:p w:rsidR="00663173" w:rsidRPr="00663173" w:rsidRDefault="00663173" w:rsidP="00663173">
            <w:pPr>
              <w:spacing w:after="80"/>
              <w:rPr>
                <w:rFonts w:ascii="Helvetica" w:eastAsia="Calibri" w:hAnsi="Helvetica" w:cs="Times New Roman"/>
                <w:color w:val="000000"/>
                <w:sz w:val="16"/>
                <w:szCs w:val="16"/>
                <w:lang w:val="en"/>
              </w:rPr>
            </w:pPr>
            <w:r w:rsidRPr="00663173">
              <w:rPr>
                <w:rFonts w:ascii="Helvetica" w:eastAsia="Calibri" w:hAnsi="Helvetica" w:cs="Times New Roman"/>
                <w:color w:val="000000"/>
                <w:sz w:val="16"/>
                <w:szCs w:val="16"/>
                <w:lang w:val="en"/>
              </w:rPr>
              <w:t>Look at the timeline of events through the decades of this song (attached)</w:t>
            </w:r>
          </w:p>
          <w:p w:rsidR="00663173" w:rsidRPr="00663173" w:rsidRDefault="00663173" w:rsidP="00663173">
            <w:pPr>
              <w:spacing w:after="80"/>
              <w:rPr>
                <w:rFonts w:ascii="Helvetica" w:eastAsia="Calibri" w:hAnsi="Helvetica" w:cs="Times New Roman"/>
                <w:color w:val="000000"/>
                <w:sz w:val="16"/>
                <w:szCs w:val="16"/>
                <w:lang w:val="en"/>
              </w:rPr>
            </w:pPr>
            <w:r w:rsidRPr="00663173">
              <w:rPr>
                <w:rFonts w:ascii="Helvetica" w:eastAsia="Calibri" w:hAnsi="Helvetica" w:cs="Times New Roman"/>
                <w:b/>
                <w:color w:val="000000"/>
                <w:sz w:val="16"/>
                <w:szCs w:val="16"/>
                <w:u w:val="single"/>
                <w:lang w:val="en"/>
              </w:rPr>
              <w:t>Literacy Groups</w:t>
            </w:r>
            <w:r w:rsidRPr="00663173">
              <w:rPr>
                <w:rFonts w:ascii="Helvetica" w:eastAsia="Calibri" w:hAnsi="Helvetica" w:cs="Times New Roman"/>
                <w:color w:val="000000"/>
                <w:sz w:val="16"/>
                <w:szCs w:val="16"/>
                <w:lang w:val="en"/>
              </w:rPr>
              <w:t>: have students complete an ‘Investigation’ (p213 RRR) of a person, event or cultural aspect listed in the song from each decade</w:t>
            </w:r>
          </w:p>
        </w:tc>
        <w:tc>
          <w:tcPr>
            <w:tcW w:w="588" w:type="pct"/>
            <w:tcBorders>
              <w:top w:val="single" w:sz="4" w:space="0" w:color="auto"/>
              <w:left w:val="single" w:sz="4" w:space="0" w:color="auto"/>
              <w:bottom w:val="single" w:sz="4" w:space="0" w:color="auto"/>
              <w:right w:val="single" w:sz="4" w:space="0" w:color="auto"/>
            </w:tcBorders>
          </w:tcPr>
          <w:p w:rsidR="00663173" w:rsidRPr="00663173" w:rsidRDefault="00663173" w:rsidP="00663173">
            <w:pPr>
              <w:spacing w:before="180" w:after="60"/>
              <w:rPr>
                <w:rFonts w:ascii="Arial" w:eastAsia="Calibri" w:hAnsi="Arial" w:cs="Calibri"/>
                <w:b/>
                <w:sz w:val="18"/>
                <w:szCs w:val="20"/>
              </w:rPr>
            </w:pPr>
          </w:p>
        </w:tc>
        <w:tc>
          <w:tcPr>
            <w:tcW w:w="441" w:type="pct"/>
            <w:tcBorders>
              <w:top w:val="single" w:sz="4" w:space="0" w:color="auto"/>
              <w:left w:val="single" w:sz="4" w:space="0" w:color="auto"/>
              <w:bottom w:val="single" w:sz="4" w:space="0" w:color="auto"/>
              <w:right w:val="single" w:sz="4" w:space="0" w:color="auto"/>
            </w:tcBorders>
          </w:tcPr>
          <w:p w:rsidR="00663173" w:rsidRPr="00663173" w:rsidRDefault="00663173" w:rsidP="00663173">
            <w:pPr>
              <w:spacing w:before="180" w:after="60"/>
              <w:rPr>
                <w:rFonts w:ascii="Arial" w:eastAsia="Calibri" w:hAnsi="Arial" w:cs="Calibri"/>
                <w:b/>
                <w:sz w:val="18"/>
                <w:szCs w:val="20"/>
              </w:rPr>
            </w:pPr>
          </w:p>
        </w:tc>
      </w:tr>
      <w:tr w:rsidR="00663173" w:rsidRPr="00663173" w:rsidTr="00A40D3B">
        <w:trPr>
          <w:trHeight w:val="1035"/>
        </w:trPr>
        <w:tc>
          <w:tcPr>
            <w:tcW w:w="1858" w:type="pct"/>
            <w:tcBorders>
              <w:top w:val="single" w:sz="4" w:space="0" w:color="auto"/>
              <w:left w:val="single" w:sz="4" w:space="0" w:color="auto"/>
              <w:bottom w:val="single" w:sz="4" w:space="0" w:color="auto"/>
              <w:right w:val="single" w:sz="4" w:space="0" w:color="auto"/>
            </w:tcBorders>
          </w:tcPr>
          <w:p w:rsidR="00663173" w:rsidRPr="00663173" w:rsidRDefault="00663173" w:rsidP="00663173">
            <w:pPr>
              <w:spacing w:after="80"/>
              <w:ind w:left="360"/>
              <w:rPr>
                <w:rFonts w:ascii="Arial" w:eastAsia="Times New Roman" w:hAnsi="Arial" w:cs="Times New Roman"/>
                <w:b/>
                <w:sz w:val="16"/>
                <w:szCs w:val="16"/>
                <w:lang w:val="en-US"/>
              </w:rPr>
            </w:pPr>
          </w:p>
          <w:p w:rsidR="00663173" w:rsidRPr="00663173" w:rsidRDefault="00663173" w:rsidP="00663173">
            <w:pPr>
              <w:spacing w:after="80"/>
              <w:ind w:left="360"/>
              <w:rPr>
                <w:rFonts w:ascii="Arial" w:eastAsia="Times New Roman" w:hAnsi="Arial" w:cs="Times New Roman"/>
                <w:b/>
                <w:sz w:val="16"/>
                <w:szCs w:val="16"/>
                <w:lang w:val="en-US"/>
              </w:rPr>
            </w:pPr>
            <w:r w:rsidRPr="00663173">
              <w:rPr>
                <w:rFonts w:ascii="Arial" w:eastAsia="Times New Roman" w:hAnsi="Arial" w:cs="Times New Roman"/>
                <w:b/>
                <w:sz w:val="16"/>
                <w:szCs w:val="16"/>
                <w:lang w:val="en-US"/>
              </w:rPr>
              <w:t>EN3-3A Reading and Viewing</w:t>
            </w:r>
          </w:p>
          <w:p w:rsidR="00663173" w:rsidRPr="00663173" w:rsidRDefault="00663173" w:rsidP="00663173">
            <w:pPr>
              <w:spacing w:after="80"/>
              <w:ind w:left="360"/>
              <w:rPr>
                <w:rFonts w:ascii="Arial" w:eastAsia="Times New Roman" w:hAnsi="Arial" w:cs="Times New Roman"/>
                <w:sz w:val="16"/>
                <w:szCs w:val="16"/>
                <w:lang w:val="en-US"/>
              </w:rPr>
            </w:pPr>
            <w:proofErr w:type="spellStart"/>
            <w:r w:rsidRPr="00663173">
              <w:rPr>
                <w:rFonts w:ascii="Arial" w:eastAsia="Times New Roman" w:hAnsi="Arial" w:cs="Times New Roman"/>
                <w:sz w:val="16"/>
                <w:szCs w:val="16"/>
                <w:lang w:val="en-US"/>
              </w:rPr>
              <w:t>recognise</w:t>
            </w:r>
            <w:proofErr w:type="spellEnd"/>
            <w:r w:rsidRPr="00663173">
              <w:rPr>
                <w:rFonts w:ascii="Arial" w:eastAsia="Times New Roman" w:hAnsi="Arial" w:cs="Times New Roman"/>
                <w:sz w:val="16"/>
                <w:szCs w:val="16"/>
                <w:lang w:val="en-US"/>
              </w:rPr>
              <w:t xml:space="preserve"> how aspects of personal perspective influence responses to text</w:t>
            </w:r>
          </w:p>
          <w:p w:rsidR="00663173" w:rsidRPr="00663173" w:rsidRDefault="00663173" w:rsidP="00663173">
            <w:pPr>
              <w:spacing w:after="80"/>
              <w:rPr>
                <w:rFonts w:ascii="Arial" w:eastAsia="Times New Roman" w:hAnsi="Arial" w:cs="Times New Roman"/>
                <w:b/>
                <w:sz w:val="16"/>
                <w:szCs w:val="16"/>
                <w:lang w:val="en-US"/>
              </w:rPr>
            </w:pPr>
          </w:p>
        </w:tc>
        <w:tc>
          <w:tcPr>
            <w:tcW w:w="2113" w:type="pct"/>
            <w:tcBorders>
              <w:top w:val="single" w:sz="4" w:space="0" w:color="auto"/>
              <w:left w:val="single" w:sz="4" w:space="0" w:color="auto"/>
              <w:bottom w:val="single" w:sz="4" w:space="0" w:color="auto"/>
              <w:right w:val="single" w:sz="4" w:space="0" w:color="auto"/>
            </w:tcBorders>
          </w:tcPr>
          <w:p w:rsidR="00663173" w:rsidRPr="00663173" w:rsidRDefault="00663173" w:rsidP="00663173">
            <w:pPr>
              <w:spacing w:after="80"/>
              <w:rPr>
                <w:rFonts w:ascii="Helvetica" w:eastAsia="Calibri" w:hAnsi="Helvetica" w:cs="Times New Roman"/>
                <w:color w:val="000000"/>
                <w:sz w:val="16"/>
                <w:szCs w:val="16"/>
                <w:lang w:val="en"/>
              </w:rPr>
            </w:pPr>
            <w:r w:rsidRPr="00663173">
              <w:rPr>
                <w:rFonts w:ascii="Helvetica" w:eastAsia="Calibri" w:hAnsi="Helvetica" w:cs="Times New Roman"/>
                <w:color w:val="000000"/>
                <w:sz w:val="16"/>
                <w:szCs w:val="16"/>
                <w:lang w:val="en"/>
              </w:rPr>
              <w:t>Teacher reads through lyrics with students</w:t>
            </w:r>
          </w:p>
          <w:p w:rsidR="00663173" w:rsidRPr="00663173" w:rsidRDefault="00663173" w:rsidP="00663173">
            <w:pPr>
              <w:spacing w:after="80"/>
              <w:rPr>
                <w:rFonts w:ascii="Helvetica" w:eastAsia="Calibri" w:hAnsi="Helvetica" w:cs="Times New Roman"/>
                <w:color w:val="000000"/>
                <w:sz w:val="16"/>
                <w:szCs w:val="16"/>
                <w:lang w:val="en"/>
              </w:rPr>
            </w:pPr>
            <w:r w:rsidRPr="00663173">
              <w:rPr>
                <w:rFonts w:ascii="Helvetica" w:eastAsia="Calibri" w:hAnsi="Helvetica" w:cs="Times New Roman"/>
                <w:color w:val="000000"/>
                <w:sz w:val="16"/>
                <w:szCs w:val="16"/>
                <w:lang w:val="en"/>
              </w:rPr>
              <w:t>This song only covers events up to 1989…</w:t>
            </w:r>
          </w:p>
          <w:p w:rsidR="00663173" w:rsidRPr="00663173" w:rsidRDefault="00663173" w:rsidP="00663173">
            <w:pPr>
              <w:spacing w:after="80"/>
              <w:ind w:left="360" w:hanging="360"/>
              <w:rPr>
                <w:rFonts w:ascii="Helvetica" w:eastAsia="Calibri" w:hAnsi="Helvetica" w:cs="Times New Roman"/>
                <w:color w:val="000000"/>
                <w:sz w:val="16"/>
                <w:szCs w:val="16"/>
                <w:lang w:val="en"/>
              </w:rPr>
            </w:pPr>
            <w:r w:rsidRPr="00663173">
              <w:rPr>
                <w:rFonts w:ascii="Helvetica" w:eastAsia="Calibri" w:hAnsi="Helvetica" w:cs="Times New Roman"/>
                <w:color w:val="000000"/>
                <w:sz w:val="16"/>
                <w:szCs w:val="16"/>
                <w:lang w:val="en"/>
              </w:rPr>
              <w:t>Students review lyrics and compose ‘I wonder…’ questions based on lyrics (</w:t>
            </w:r>
            <w:r w:rsidRPr="00663173">
              <w:rPr>
                <w:rFonts w:ascii="Helvetica" w:eastAsia="Calibri" w:hAnsi="Helvetica" w:cs="Times New Roman"/>
                <w:i/>
                <w:color w:val="000000"/>
                <w:sz w:val="16"/>
                <w:szCs w:val="16"/>
                <w:lang w:val="en"/>
              </w:rPr>
              <w:t>Questioning</w:t>
            </w:r>
            <w:r w:rsidRPr="00663173">
              <w:rPr>
                <w:rFonts w:ascii="Helvetica" w:eastAsia="Calibri" w:hAnsi="Helvetica" w:cs="Times New Roman"/>
                <w:color w:val="000000"/>
                <w:sz w:val="16"/>
                <w:szCs w:val="16"/>
                <w:lang w:val="en"/>
              </w:rPr>
              <w:t>)</w:t>
            </w:r>
          </w:p>
          <w:p w:rsidR="00663173" w:rsidRPr="00663173" w:rsidRDefault="00663173" w:rsidP="00663173">
            <w:pPr>
              <w:spacing w:after="80"/>
              <w:ind w:left="360" w:hanging="360"/>
              <w:rPr>
                <w:rFonts w:ascii="Helvetica" w:eastAsia="Calibri" w:hAnsi="Helvetica" w:cs="Times New Roman"/>
                <w:color w:val="000000"/>
                <w:sz w:val="16"/>
                <w:szCs w:val="16"/>
                <w:lang w:val="en"/>
              </w:rPr>
            </w:pPr>
            <w:r w:rsidRPr="00663173">
              <w:rPr>
                <w:rFonts w:ascii="Helvetica" w:eastAsia="Calibri" w:hAnsi="Helvetica" w:cs="Times New Roman"/>
                <w:color w:val="000000"/>
                <w:sz w:val="16"/>
                <w:szCs w:val="16"/>
                <w:lang w:val="en"/>
              </w:rPr>
              <w:t>Share questions with a partner and discuss possible answers</w:t>
            </w:r>
          </w:p>
        </w:tc>
        <w:tc>
          <w:tcPr>
            <w:tcW w:w="588" w:type="pct"/>
            <w:tcBorders>
              <w:top w:val="single" w:sz="4" w:space="0" w:color="auto"/>
              <w:left w:val="single" w:sz="4" w:space="0" w:color="auto"/>
              <w:bottom w:val="single" w:sz="4" w:space="0" w:color="auto"/>
              <w:right w:val="single" w:sz="4" w:space="0" w:color="auto"/>
            </w:tcBorders>
          </w:tcPr>
          <w:p w:rsidR="00663173" w:rsidRPr="00663173" w:rsidRDefault="00663173" w:rsidP="00663173">
            <w:pPr>
              <w:keepNext/>
              <w:keepLines/>
              <w:spacing w:before="180" w:after="60"/>
              <w:rPr>
                <w:rFonts w:ascii="Arial" w:eastAsia="Calibri" w:hAnsi="Arial" w:cs="Calibri"/>
                <w:b/>
                <w:sz w:val="18"/>
                <w:szCs w:val="20"/>
              </w:rPr>
            </w:pPr>
          </w:p>
        </w:tc>
        <w:tc>
          <w:tcPr>
            <w:tcW w:w="441" w:type="pct"/>
            <w:tcBorders>
              <w:top w:val="single" w:sz="4" w:space="0" w:color="auto"/>
              <w:left w:val="single" w:sz="4" w:space="0" w:color="auto"/>
              <w:bottom w:val="single" w:sz="4" w:space="0" w:color="auto"/>
              <w:right w:val="single" w:sz="4" w:space="0" w:color="auto"/>
            </w:tcBorders>
          </w:tcPr>
          <w:p w:rsidR="00663173" w:rsidRPr="00663173" w:rsidRDefault="00663173" w:rsidP="00663173">
            <w:pPr>
              <w:keepNext/>
              <w:keepLines/>
              <w:spacing w:before="180" w:after="60"/>
              <w:rPr>
                <w:rFonts w:ascii="Arial" w:eastAsia="Calibri" w:hAnsi="Arial" w:cs="Calibri"/>
                <w:b/>
                <w:sz w:val="18"/>
                <w:szCs w:val="20"/>
              </w:rPr>
            </w:pPr>
          </w:p>
        </w:tc>
      </w:tr>
      <w:tr w:rsidR="00663173" w:rsidRPr="00663173" w:rsidTr="00A40D3B">
        <w:trPr>
          <w:trHeight w:val="1035"/>
        </w:trPr>
        <w:tc>
          <w:tcPr>
            <w:tcW w:w="1858" w:type="pct"/>
            <w:tcBorders>
              <w:top w:val="single" w:sz="4" w:space="0" w:color="auto"/>
              <w:left w:val="single" w:sz="4" w:space="0" w:color="auto"/>
              <w:bottom w:val="single" w:sz="4" w:space="0" w:color="auto"/>
              <w:right w:val="single" w:sz="4" w:space="0" w:color="auto"/>
            </w:tcBorders>
          </w:tcPr>
          <w:p w:rsidR="00663173" w:rsidRPr="00663173" w:rsidRDefault="00663173" w:rsidP="00663173">
            <w:pPr>
              <w:spacing w:after="80"/>
              <w:ind w:left="360"/>
              <w:rPr>
                <w:rFonts w:ascii="Helvetica" w:eastAsia="Calibri" w:hAnsi="Helvetica" w:cs="Helvetica"/>
                <w:b/>
                <w:sz w:val="16"/>
                <w:szCs w:val="16"/>
                <w:lang w:val="en"/>
              </w:rPr>
            </w:pPr>
            <w:r w:rsidRPr="00663173">
              <w:rPr>
                <w:rFonts w:ascii="Helvetica" w:eastAsia="Calibri" w:hAnsi="Helvetica" w:cs="Helvetica"/>
                <w:b/>
                <w:sz w:val="16"/>
                <w:szCs w:val="16"/>
                <w:lang w:val="en"/>
              </w:rPr>
              <w:lastRenderedPageBreak/>
              <w:t>EN3-2A Writing and Representing</w:t>
            </w:r>
          </w:p>
          <w:p w:rsidR="00663173" w:rsidRPr="00663173" w:rsidRDefault="00663173" w:rsidP="00663173">
            <w:pPr>
              <w:spacing w:after="80"/>
              <w:ind w:left="360" w:hanging="360"/>
              <w:rPr>
                <w:rFonts w:ascii="ArialMT" w:eastAsia="Calibri" w:hAnsi="ArialMT" w:cs="ArialMT"/>
                <w:color w:val="000000"/>
                <w:sz w:val="16"/>
                <w:szCs w:val="16"/>
              </w:rPr>
            </w:pPr>
            <w:r w:rsidRPr="00663173">
              <w:rPr>
                <w:rFonts w:ascii="ArialMT" w:eastAsia="Calibri" w:hAnsi="ArialMT" w:cs="ArialMT"/>
                <w:sz w:val="16"/>
                <w:szCs w:val="16"/>
              </w:rPr>
              <w:t xml:space="preserve">        </w:t>
            </w:r>
            <w:r w:rsidRPr="00663173">
              <w:rPr>
                <w:rFonts w:ascii="ArialMT" w:eastAsia="Calibri" w:hAnsi="ArialMT" w:cs="ArialMT"/>
                <w:color w:val="000000"/>
                <w:sz w:val="16"/>
                <w:szCs w:val="16"/>
              </w:rPr>
              <w:t xml:space="preserve">plan, draft and publish imaginative texts, choosing and experimenting with text structures, language features and images appropriate to purpose and audience </w:t>
            </w:r>
            <w:r w:rsidRPr="00663173">
              <w:rPr>
                <w:rFonts w:ascii="ArialMT" w:eastAsia="Calibri" w:hAnsi="ArialMT" w:cs="ArialMT"/>
                <w:color w:val="505150"/>
                <w:sz w:val="16"/>
                <w:szCs w:val="16"/>
              </w:rPr>
              <w:t>(ACELY1704, ACELY1714)</w:t>
            </w:r>
          </w:p>
          <w:p w:rsidR="00663173" w:rsidRPr="00663173" w:rsidRDefault="00663173" w:rsidP="00663173">
            <w:pPr>
              <w:spacing w:after="80"/>
              <w:ind w:left="360"/>
              <w:rPr>
                <w:rFonts w:ascii="Helvetica" w:eastAsia="Calibri" w:hAnsi="Helvetica" w:cs="Helvetica"/>
                <w:b/>
                <w:sz w:val="16"/>
                <w:szCs w:val="16"/>
                <w:lang w:val="en"/>
              </w:rPr>
            </w:pPr>
            <w:r w:rsidRPr="00663173">
              <w:rPr>
                <w:rFonts w:ascii="Helvetica" w:eastAsia="Calibri" w:hAnsi="Helvetica" w:cs="Helvetica"/>
                <w:b/>
                <w:sz w:val="16"/>
                <w:szCs w:val="16"/>
                <w:lang w:val="en"/>
              </w:rPr>
              <w:t>EN3-8D Expressing Themselves</w:t>
            </w:r>
          </w:p>
          <w:p w:rsidR="00663173" w:rsidRPr="00663173" w:rsidRDefault="00663173" w:rsidP="00663173">
            <w:pPr>
              <w:spacing w:after="80"/>
              <w:ind w:left="360"/>
              <w:rPr>
                <w:rFonts w:ascii="Helvetica" w:eastAsia="Calibri" w:hAnsi="Helvetica" w:cs="Helvetica"/>
                <w:sz w:val="16"/>
                <w:szCs w:val="16"/>
                <w:lang w:val="en"/>
              </w:rPr>
            </w:pPr>
            <w:r w:rsidRPr="00663173">
              <w:rPr>
                <w:rFonts w:ascii="Helvetica" w:eastAsia="Calibri" w:hAnsi="Helvetica" w:cs="Helvetica"/>
                <w:sz w:val="16"/>
                <w:szCs w:val="16"/>
                <w:lang w:val="en"/>
              </w:rPr>
              <w:t xml:space="preserve">compose a variety of texts, </w:t>
            </w:r>
            <w:proofErr w:type="spellStart"/>
            <w:r w:rsidRPr="00663173">
              <w:rPr>
                <w:rFonts w:ascii="Helvetica" w:eastAsia="Calibri" w:hAnsi="Helvetica" w:cs="Helvetica"/>
                <w:sz w:val="16"/>
                <w:szCs w:val="16"/>
                <w:lang w:val="en"/>
              </w:rPr>
              <w:t>eg</w:t>
            </w:r>
            <w:proofErr w:type="spellEnd"/>
            <w:r w:rsidRPr="00663173">
              <w:rPr>
                <w:rFonts w:ascii="Helvetica" w:eastAsia="Calibri" w:hAnsi="Helvetica" w:cs="Helvetica"/>
                <w:sz w:val="16"/>
                <w:szCs w:val="16"/>
                <w:lang w:val="en"/>
              </w:rPr>
              <w:t xml:space="preserve"> poetry, that reflect their understanding of the world around them</w:t>
            </w:r>
          </w:p>
        </w:tc>
        <w:tc>
          <w:tcPr>
            <w:tcW w:w="2113" w:type="pct"/>
            <w:tcBorders>
              <w:top w:val="single" w:sz="4" w:space="0" w:color="auto"/>
              <w:left w:val="single" w:sz="4" w:space="0" w:color="auto"/>
              <w:bottom w:val="single" w:sz="4" w:space="0" w:color="auto"/>
              <w:right w:val="single" w:sz="4" w:space="0" w:color="auto"/>
            </w:tcBorders>
          </w:tcPr>
          <w:p w:rsidR="00663173" w:rsidRPr="00663173" w:rsidRDefault="00663173" w:rsidP="00663173">
            <w:pPr>
              <w:spacing w:after="80"/>
              <w:ind w:left="360" w:hanging="360"/>
              <w:rPr>
                <w:rFonts w:ascii="Helvetica" w:eastAsia="Calibri" w:hAnsi="Helvetica" w:cs="Times New Roman"/>
                <w:color w:val="000000"/>
                <w:sz w:val="16"/>
                <w:szCs w:val="16"/>
                <w:lang w:val="en"/>
              </w:rPr>
            </w:pPr>
            <w:r w:rsidRPr="00663173">
              <w:rPr>
                <w:rFonts w:ascii="Helvetica" w:eastAsia="Calibri" w:hAnsi="Helvetica" w:cs="Times New Roman"/>
                <w:b/>
                <w:color w:val="000000"/>
                <w:sz w:val="16"/>
                <w:szCs w:val="16"/>
                <w:u w:val="single"/>
                <w:lang w:val="en"/>
              </w:rPr>
              <w:t>Writing Task</w:t>
            </w:r>
            <w:r w:rsidRPr="00663173">
              <w:rPr>
                <w:rFonts w:ascii="Helvetica" w:eastAsia="Calibri" w:hAnsi="Helvetica" w:cs="Times New Roman"/>
                <w:color w:val="000000"/>
                <w:sz w:val="16"/>
                <w:szCs w:val="16"/>
                <w:lang w:val="en"/>
              </w:rPr>
              <w:t>:</w:t>
            </w:r>
          </w:p>
          <w:p w:rsidR="00663173" w:rsidRPr="00663173" w:rsidRDefault="00663173" w:rsidP="00663173">
            <w:pPr>
              <w:numPr>
                <w:ilvl w:val="0"/>
                <w:numId w:val="5"/>
              </w:numPr>
              <w:spacing w:after="80"/>
              <w:ind w:left="317" w:hanging="141"/>
              <w:rPr>
                <w:rFonts w:ascii="Helvetica" w:eastAsia="Calibri" w:hAnsi="Helvetica" w:cs="Times New Roman"/>
                <w:color w:val="000000"/>
                <w:sz w:val="16"/>
                <w:szCs w:val="16"/>
                <w:lang w:val="en"/>
              </w:rPr>
            </w:pPr>
            <w:r w:rsidRPr="00663173">
              <w:rPr>
                <w:rFonts w:ascii="Helvetica" w:eastAsia="Calibri" w:hAnsi="Helvetica" w:cs="Times New Roman"/>
                <w:color w:val="000000"/>
                <w:sz w:val="16"/>
                <w:szCs w:val="16"/>
                <w:lang w:val="en"/>
              </w:rPr>
              <w:t>Using the final verse as a scaffold, the teacher first models an example with the whole class, and discusses language choices.</w:t>
            </w:r>
          </w:p>
          <w:p w:rsidR="00663173" w:rsidRPr="00663173" w:rsidRDefault="00663173" w:rsidP="00663173">
            <w:pPr>
              <w:numPr>
                <w:ilvl w:val="0"/>
                <w:numId w:val="5"/>
              </w:numPr>
              <w:spacing w:after="80"/>
              <w:ind w:left="317" w:hanging="141"/>
              <w:rPr>
                <w:rFonts w:ascii="Helvetica" w:eastAsia="Calibri" w:hAnsi="Helvetica" w:cs="Times New Roman"/>
                <w:color w:val="000000"/>
                <w:sz w:val="16"/>
                <w:szCs w:val="16"/>
                <w:lang w:val="en"/>
              </w:rPr>
            </w:pPr>
            <w:r w:rsidRPr="00663173">
              <w:rPr>
                <w:rFonts w:ascii="Helvetica" w:eastAsia="Calibri" w:hAnsi="Helvetica" w:cs="Times New Roman"/>
                <w:color w:val="000000"/>
                <w:sz w:val="16"/>
                <w:szCs w:val="16"/>
                <w:lang w:val="en"/>
              </w:rPr>
              <w:t xml:space="preserve">As a class, research and construct a new verse for the 90’s. </w:t>
            </w:r>
          </w:p>
          <w:p w:rsidR="00663173" w:rsidRPr="00663173" w:rsidRDefault="00663173" w:rsidP="00663173">
            <w:pPr>
              <w:numPr>
                <w:ilvl w:val="0"/>
                <w:numId w:val="5"/>
              </w:numPr>
              <w:spacing w:after="80"/>
              <w:ind w:left="317" w:hanging="141"/>
              <w:rPr>
                <w:rFonts w:ascii="Helvetica" w:eastAsia="Calibri" w:hAnsi="Helvetica" w:cs="Times New Roman"/>
                <w:color w:val="000000"/>
                <w:sz w:val="16"/>
                <w:szCs w:val="16"/>
                <w:lang w:val="en"/>
              </w:rPr>
            </w:pPr>
            <w:r w:rsidRPr="00663173">
              <w:rPr>
                <w:rFonts w:ascii="Helvetica" w:eastAsia="Calibri" w:hAnsi="Helvetica" w:cs="Times New Roman"/>
                <w:color w:val="000000"/>
                <w:sz w:val="16"/>
                <w:szCs w:val="16"/>
                <w:lang w:val="en"/>
              </w:rPr>
              <w:t xml:space="preserve">Independently, students research events from 2000-210 in Technology. </w:t>
            </w:r>
          </w:p>
          <w:p w:rsidR="00663173" w:rsidRPr="00663173" w:rsidRDefault="00663173" w:rsidP="00663173">
            <w:pPr>
              <w:numPr>
                <w:ilvl w:val="0"/>
                <w:numId w:val="5"/>
              </w:numPr>
              <w:spacing w:after="80"/>
              <w:ind w:left="317" w:hanging="141"/>
              <w:rPr>
                <w:rFonts w:ascii="Arial" w:eastAsia="Calibri" w:hAnsi="Arial" w:cs="Times New Roman"/>
                <w:b/>
                <w:sz w:val="18"/>
                <w:szCs w:val="20"/>
              </w:rPr>
            </w:pPr>
            <w:r w:rsidRPr="00663173">
              <w:rPr>
                <w:rFonts w:ascii="Helvetica" w:eastAsia="Calibri" w:hAnsi="Helvetica" w:cs="Times New Roman"/>
                <w:color w:val="000000"/>
                <w:sz w:val="16"/>
                <w:szCs w:val="16"/>
                <w:lang w:val="en"/>
              </w:rPr>
              <w:t>Students attempt their own using figurative language.</w:t>
            </w:r>
          </w:p>
          <w:p w:rsidR="00663173" w:rsidRPr="00663173" w:rsidRDefault="00663173" w:rsidP="00663173">
            <w:pPr>
              <w:spacing w:after="80"/>
              <w:ind w:left="360" w:hanging="360"/>
              <w:rPr>
                <w:rFonts w:ascii="Arial" w:eastAsia="Calibri" w:hAnsi="Arial" w:cs="Times New Roman"/>
                <w:b/>
                <w:sz w:val="18"/>
                <w:szCs w:val="20"/>
              </w:rPr>
            </w:pPr>
            <w:r w:rsidRPr="00663173">
              <w:rPr>
                <w:rFonts w:ascii="Helvetica" w:eastAsia="Calibri" w:hAnsi="Helvetica" w:cs="Times New Roman"/>
                <w:color w:val="000000"/>
                <w:sz w:val="16"/>
                <w:szCs w:val="16"/>
                <w:lang w:val="en"/>
              </w:rPr>
              <w:t>Complete a ‘Summary Cube’  (p270 GC) of each decade (</w:t>
            </w:r>
            <w:proofErr w:type="spellStart"/>
            <w:r w:rsidRPr="00663173">
              <w:rPr>
                <w:rFonts w:ascii="Helvetica" w:eastAsia="Calibri" w:hAnsi="Helvetica" w:cs="Times New Roman"/>
                <w:i/>
                <w:color w:val="000000"/>
                <w:sz w:val="16"/>
                <w:szCs w:val="16"/>
                <w:lang w:val="en"/>
              </w:rPr>
              <w:t>Summarising</w:t>
            </w:r>
            <w:proofErr w:type="spellEnd"/>
            <w:r w:rsidRPr="00663173">
              <w:rPr>
                <w:rFonts w:ascii="Helvetica" w:eastAsia="Calibri" w:hAnsi="Helvetica" w:cs="Times New Roman"/>
                <w:color w:val="000000"/>
                <w:sz w:val="16"/>
                <w:szCs w:val="16"/>
                <w:lang w:val="en"/>
              </w:rPr>
              <w:t>)</w:t>
            </w:r>
          </w:p>
        </w:tc>
        <w:tc>
          <w:tcPr>
            <w:tcW w:w="588" w:type="pct"/>
            <w:tcBorders>
              <w:top w:val="single" w:sz="4" w:space="0" w:color="auto"/>
              <w:left w:val="single" w:sz="4" w:space="0" w:color="auto"/>
              <w:bottom w:val="single" w:sz="4" w:space="0" w:color="auto"/>
              <w:right w:val="single" w:sz="4" w:space="0" w:color="auto"/>
            </w:tcBorders>
          </w:tcPr>
          <w:p w:rsidR="00663173" w:rsidRPr="00663173" w:rsidRDefault="00663173" w:rsidP="00663173">
            <w:pPr>
              <w:keepNext/>
              <w:keepLines/>
              <w:spacing w:before="180" w:after="60"/>
              <w:rPr>
                <w:rFonts w:ascii="Arial" w:eastAsia="Calibri" w:hAnsi="Arial" w:cs="Calibri"/>
                <w:b/>
                <w:sz w:val="18"/>
                <w:szCs w:val="20"/>
              </w:rPr>
            </w:pPr>
          </w:p>
        </w:tc>
        <w:tc>
          <w:tcPr>
            <w:tcW w:w="441" w:type="pct"/>
            <w:tcBorders>
              <w:top w:val="single" w:sz="4" w:space="0" w:color="auto"/>
              <w:left w:val="single" w:sz="4" w:space="0" w:color="auto"/>
              <w:bottom w:val="single" w:sz="4" w:space="0" w:color="auto"/>
              <w:right w:val="single" w:sz="4" w:space="0" w:color="auto"/>
            </w:tcBorders>
          </w:tcPr>
          <w:p w:rsidR="00663173" w:rsidRPr="00663173" w:rsidRDefault="00663173" w:rsidP="00663173">
            <w:pPr>
              <w:keepNext/>
              <w:keepLines/>
              <w:spacing w:before="180" w:after="60"/>
              <w:rPr>
                <w:rFonts w:ascii="Arial" w:eastAsia="Calibri" w:hAnsi="Arial" w:cs="Calibri"/>
                <w:b/>
                <w:sz w:val="18"/>
                <w:szCs w:val="20"/>
              </w:rPr>
            </w:pPr>
          </w:p>
        </w:tc>
      </w:tr>
    </w:tbl>
    <w:p w:rsidR="00663173" w:rsidRPr="00663173" w:rsidRDefault="00663173" w:rsidP="00663173">
      <w:pPr>
        <w:rPr>
          <w:rFonts w:ascii="Arial" w:eastAsia="Calibri" w:hAnsi="Arial" w:cs="Times New Roman"/>
          <w:sz w:val="18"/>
        </w:rPr>
      </w:pPr>
    </w:p>
    <w:p w:rsidR="00663173" w:rsidRDefault="00663173" w:rsidP="00663173">
      <w:pPr>
        <w:spacing w:after="0" w:line="240" w:lineRule="auto"/>
        <w:rPr>
          <w:rFonts w:ascii="Cambria" w:eastAsia="MS Mincho" w:hAnsi="Cambria" w:cs="Times New Roman"/>
          <w:sz w:val="20"/>
          <w:szCs w:val="20"/>
          <w:lang w:val="en-US"/>
        </w:rPr>
      </w:pPr>
    </w:p>
    <w:p w:rsidR="00663173" w:rsidRDefault="00663173" w:rsidP="00663173">
      <w:pPr>
        <w:spacing w:after="0" w:line="240" w:lineRule="auto"/>
        <w:rPr>
          <w:rFonts w:ascii="Cambria" w:eastAsia="MS Mincho" w:hAnsi="Cambria" w:cs="Times New Roman"/>
          <w:sz w:val="20"/>
          <w:szCs w:val="20"/>
          <w:lang w:val="en-US"/>
        </w:rPr>
      </w:pPr>
    </w:p>
    <w:p w:rsidR="00663173" w:rsidRPr="00663173" w:rsidRDefault="00663173" w:rsidP="00663173">
      <w:pPr>
        <w:spacing w:after="0" w:line="240" w:lineRule="auto"/>
        <w:rPr>
          <w:rFonts w:ascii="Cambria" w:eastAsia="MS Mincho" w:hAnsi="Cambria" w:cs="Times New Roman"/>
          <w:sz w:val="20"/>
          <w:szCs w:val="20"/>
          <w:lang w:val="en-US"/>
        </w:rPr>
      </w:pPr>
    </w:p>
    <w:p w:rsidR="00663173" w:rsidRPr="00663173" w:rsidRDefault="00663173" w:rsidP="00663173">
      <w:pPr>
        <w:spacing w:after="0" w:line="240" w:lineRule="auto"/>
        <w:rPr>
          <w:rFonts w:ascii="Cambria" w:eastAsia="MS Mincho" w:hAnsi="Cambria" w:cs="Times New Roman"/>
          <w:sz w:val="20"/>
          <w:szCs w:val="20"/>
          <w:lang w:val="en-US"/>
        </w:rPr>
      </w:pPr>
    </w:p>
    <w:p w:rsidR="00663173" w:rsidRPr="00663173" w:rsidRDefault="00663173" w:rsidP="00663173">
      <w:pPr>
        <w:spacing w:after="0" w:line="240" w:lineRule="auto"/>
        <w:rPr>
          <w:rFonts w:ascii="Cambria" w:eastAsia="MS Mincho" w:hAnsi="Cambria" w:cs="Times New Roman"/>
          <w:sz w:val="20"/>
          <w:szCs w:val="20"/>
          <w:lang w:val="en-US"/>
        </w:rPr>
      </w:pPr>
    </w:p>
    <w:p w:rsidR="00663173" w:rsidRPr="00663173" w:rsidRDefault="00663173" w:rsidP="00663173">
      <w:pPr>
        <w:spacing w:after="0" w:line="240" w:lineRule="auto"/>
        <w:rPr>
          <w:rFonts w:ascii="Cambria" w:eastAsia="MS Mincho" w:hAnsi="Cambria" w:cs="Times New Roman"/>
          <w:sz w:val="20"/>
          <w:szCs w:val="20"/>
          <w:lang w:val="en-US"/>
        </w:rPr>
        <w:sectPr w:rsidR="00663173" w:rsidRPr="00663173" w:rsidSect="00A40D3B">
          <w:pgSz w:w="16840" w:h="11900" w:orient="landscape"/>
          <w:pgMar w:top="720" w:right="720" w:bottom="720" w:left="720" w:header="709" w:footer="709" w:gutter="0"/>
          <w:cols w:space="708"/>
          <w:docGrid w:linePitch="360"/>
        </w:sectPr>
      </w:pPr>
    </w:p>
    <w:tbl>
      <w:tblPr>
        <w:tblpPr w:leftFromText="180" w:rightFromText="180" w:vertAnchor="page" w:horzAnchor="margin" w:tblpY="8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Look w:val="05E0" w:firstRow="1" w:lastRow="1" w:firstColumn="1" w:lastColumn="1" w:noHBand="0" w:noVBand="1"/>
      </w:tblPr>
      <w:tblGrid>
        <w:gridCol w:w="5118"/>
        <w:gridCol w:w="7426"/>
        <w:gridCol w:w="1705"/>
        <w:gridCol w:w="1365"/>
      </w:tblGrid>
      <w:tr w:rsidR="00663173" w:rsidRPr="00663173" w:rsidTr="00A40D3B">
        <w:trPr>
          <w:cantSplit/>
          <w:trHeight w:val="1236"/>
          <w:tblHeader/>
        </w:trPr>
        <w:tc>
          <w:tcPr>
            <w:tcW w:w="1639" w:type="pct"/>
            <w:tcBorders>
              <w:top w:val="single" w:sz="4" w:space="0" w:color="auto"/>
              <w:left w:val="single" w:sz="4" w:space="0" w:color="auto"/>
              <w:bottom w:val="single" w:sz="4" w:space="0" w:color="auto"/>
              <w:right w:val="single" w:sz="4" w:space="0" w:color="auto"/>
            </w:tcBorders>
            <w:shd w:val="clear" w:color="auto" w:fill="E0E0E0"/>
            <w:hideMark/>
          </w:tcPr>
          <w:p w:rsidR="00663173" w:rsidRPr="00663173" w:rsidRDefault="00663173" w:rsidP="00663173">
            <w:pPr>
              <w:spacing w:before="120" w:after="60" w:line="240" w:lineRule="auto"/>
              <w:jc w:val="center"/>
              <w:rPr>
                <w:rFonts w:ascii="Arial" w:eastAsia="Calibri" w:hAnsi="Arial" w:cs="Calibri"/>
                <w:b/>
                <w:sz w:val="18"/>
                <w:szCs w:val="20"/>
              </w:rPr>
            </w:pPr>
            <w:r w:rsidRPr="00663173">
              <w:rPr>
                <w:rFonts w:ascii="Arial" w:eastAsia="Calibri" w:hAnsi="Arial" w:cs="Calibri"/>
                <w:b/>
                <w:sz w:val="18"/>
                <w:szCs w:val="20"/>
              </w:rPr>
              <w:lastRenderedPageBreak/>
              <w:t>Outcome and Content</w:t>
            </w:r>
          </w:p>
        </w:tc>
        <w:tc>
          <w:tcPr>
            <w:tcW w:w="2378" w:type="pct"/>
            <w:tcBorders>
              <w:top w:val="single" w:sz="4" w:space="0" w:color="auto"/>
              <w:left w:val="single" w:sz="4" w:space="0" w:color="auto"/>
              <w:bottom w:val="single" w:sz="4" w:space="0" w:color="auto"/>
              <w:right w:val="single" w:sz="4" w:space="0" w:color="auto"/>
            </w:tcBorders>
            <w:shd w:val="clear" w:color="auto" w:fill="E0E0E0"/>
            <w:hideMark/>
          </w:tcPr>
          <w:p w:rsidR="00663173" w:rsidRPr="00663173" w:rsidRDefault="00663173" w:rsidP="00663173">
            <w:pPr>
              <w:spacing w:before="120" w:after="60" w:line="240" w:lineRule="auto"/>
              <w:jc w:val="center"/>
              <w:rPr>
                <w:rFonts w:ascii="Arial" w:eastAsia="Calibri" w:hAnsi="Arial" w:cs="Calibri"/>
                <w:b/>
                <w:sz w:val="18"/>
                <w:szCs w:val="20"/>
              </w:rPr>
            </w:pPr>
            <w:r w:rsidRPr="00663173">
              <w:rPr>
                <w:rFonts w:ascii="Arial" w:eastAsia="Calibri" w:hAnsi="Arial" w:cs="Calibri"/>
                <w:b/>
                <w:sz w:val="18"/>
                <w:szCs w:val="20"/>
              </w:rPr>
              <w:t>Teaching and Learning Activities</w:t>
            </w:r>
          </w:p>
          <w:p w:rsidR="00663173" w:rsidRPr="00663173" w:rsidRDefault="00663173" w:rsidP="00663173">
            <w:pPr>
              <w:spacing w:before="120" w:after="60" w:line="240" w:lineRule="auto"/>
              <w:rPr>
                <w:rFonts w:ascii="Arial" w:eastAsia="Calibri" w:hAnsi="Arial" w:cs="Calibri"/>
                <w:b/>
                <w:i/>
                <w:sz w:val="18"/>
                <w:szCs w:val="20"/>
                <w:u w:val="single"/>
              </w:rPr>
            </w:pPr>
            <w:r w:rsidRPr="00663173">
              <w:rPr>
                <w:rFonts w:ascii="Arial" w:eastAsia="Calibri" w:hAnsi="Arial" w:cs="Calibri"/>
                <w:b/>
                <w:i/>
                <w:sz w:val="18"/>
                <w:szCs w:val="20"/>
              </w:rPr>
              <w:t xml:space="preserve">Print Text: </w:t>
            </w:r>
            <w:r w:rsidRPr="00663173">
              <w:rPr>
                <w:rFonts w:ascii="Arial" w:eastAsia="Calibri" w:hAnsi="Arial" w:cs="Calibri"/>
                <w:b/>
                <w:i/>
                <w:sz w:val="18"/>
                <w:szCs w:val="20"/>
                <w:u w:val="single"/>
              </w:rPr>
              <w:t>The Chronicles of Narnia  - The Lion, The Witch and The Wardrobe</w:t>
            </w:r>
            <w:r w:rsidRPr="00663173">
              <w:rPr>
                <w:rFonts w:ascii="Arial" w:eastAsia="Calibri" w:hAnsi="Arial" w:cs="Calibri"/>
                <w:b/>
                <w:i/>
                <w:sz w:val="18"/>
                <w:szCs w:val="20"/>
              </w:rPr>
              <w:t xml:space="preserve">  </w:t>
            </w:r>
          </w:p>
          <w:p w:rsidR="00663173" w:rsidRPr="00663173" w:rsidRDefault="00663173" w:rsidP="00663173">
            <w:pPr>
              <w:spacing w:before="120" w:after="60" w:line="240" w:lineRule="auto"/>
              <w:rPr>
                <w:rFonts w:ascii="Arial" w:eastAsia="Calibri" w:hAnsi="Arial" w:cs="Calibri"/>
                <w:sz w:val="18"/>
                <w:szCs w:val="20"/>
              </w:rPr>
            </w:pPr>
            <w:r w:rsidRPr="00663173">
              <w:rPr>
                <w:rFonts w:ascii="Arial" w:eastAsia="Calibri" w:hAnsi="Arial" w:cs="Calibri"/>
                <w:sz w:val="18"/>
                <w:szCs w:val="20"/>
              </w:rPr>
              <w:t>Ensure the cycle of modelled, guided and independent support strategies is incorporated into the teaching/learning sequence</w:t>
            </w:r>
          </w:p>
        </w:tc>
        <w:tc>
          <w:tcPr>
            <w:tcW w:w="546" w:type="pct"/>
            <w:tcBorders>
              <w:top w:val="single" w:sz="4" w:space="0" w:color="auto"/>
              <w:left w:val="single" w:sz="4" w:space="0" w:color="auto"/>
              <w:bottom w:val="single" w:sz="4" w:space="0" w:color="auto"/>
              <w:right w:val="single" w:sz="4" w:space="0" w:color="auto"/>
            </w:tcBorders>
            <w:shd w:val="clear" w:color="auto" w:fill="E0E0E0"/>
            <w:hideMark/>
          </w:tcPr>
          <w:p w:rsidR="00663173" w:rsidRPr="00663173" w:rsidRDefault="00663173" w:rsidP="00663173">
            <w:pPr>
              <w:spacing w:before="120" w:after="60" w:line="240" w:lineRule="auto"/>
              <w:jc w:val="center"/>
              <w:rPr>
                <w:rFonts w:ascii="Arial" w:eastAsia="Calibri" w:hAnsi="Arial" w:cs="Calibri"/>
                <w:b/>
                <w:sz w:val="18"/>
                <w:szCs w:val="20"/>
              </w:rPr>
            </w:pPr>
            <w:r w:rsidRPr="00663173">
              <w:rPr>
                <w:rFonts w:ascii="Arial" w:eastAsia="Calibri" w:hAnsi="Arial" w:cs="Calibri"/>
                <w:b/>
                <w:sz w:val="18"/>
                <w:szCs w:val="20"/>
              </w:rPr>
              <w:t>Modes of Assessment</w:t>
            </w:r>
          </w:p>
        </w:tc>
        <w:tc>
          <w:tcPr>
            <w:tcW w:w="437" w:type="pct"/>
            <w:tcBorders>
              <w:top w:val="single" w:sz="4" w:space="0" w:color="auto"/>
              <w:left w:val="single" w:sz="4" w:space="0" w:color="auto"/>
              <w:bottom w:val="single" w:sz="4" w:space="0" w:color="auto"/>
              <w:right w:val="single" w:sz="4" w:space="0" w:color="auto"/>
            </w:tcBorders>
            <w:shd w:val="clear" w:color="auto" w:fill="E0E0E0"/>
          </w:tcPr>
          <w:p w:rsidR="00663173" w:rsidRPr="00663173" w:rsidRDefault="00663173" w:rsidP="00663173">
            <w:pPr>
              <w:spacing w:before="120" w:after="60" w:line="240" w:lineRule="auto"/>
              <w:rPr>
                <w:rFonts w:ascii="Arial" w:eastAsia="Calibri" w:hAnsi="Arial" w:cs="Calibri"/>
                <w:b/>
                <w:sz w:val="18"/>
                <w:szCs w:val="20"/>
              </w:rPr>
            </w:pPr>
          </w:p>
        </w:tc>
      </w:tr>
      <w:tr w:rsidR="00663173" w:rsidRPr="00663173" w:rsidTr="00A40D3B">
        <w:trPr>
          <w:cantSplit/>
          <w:trHeight w:val="1236"/>
          <w:tblHeader/>
        </w:trPr>
        <w:tc>
          <w:tcPr>
            <w:tcW w:w="1639"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spacing w:after="0" w:line="240" w:lineRule="auto"/>
              <w:rPr>
                <w:rFonts w:ascii="Helvetica" w:eastAsia="Calibri" w:hAnsi="Helvetica" w:cs="Helvetica"/>
                <w:b/>
                <w:sz w:val="16"/>
                <w:szCs w:val="16"/>
                <w:lang w:val="en"/>
              </w:rPr>
            </w:pPr>
          </w:p>
          <w:p w:rsidR="00663173" w:rsidRPr="00663173" w:rsidRDefault="00663173" w:rsidP="00663173">
            <w:pPr>
              <w:spacing w:after="0" w:line="240" w:lineRule="auto"/>
              <w:ind w:left="284"/>
              <w:rPr>
                <w:rFonts w:ascii="Helvetica" w:eastAsia="Calibri" w:hAnsi="Helvetica" w:cs="Helvetica"/>
                <w:color w:val="000000"/>
                <w:sz w:val="16"/>
                <w:szCs w:val="16"/>
                <w:lang w:val="en"/>
              </w:rPr>
            </w:pPr>
          </w:p>
          <w:p w:rsidR="00663173" w:rsidRPr="00663173" w:rsidRDefault="00663173" w:rsidP="00663173">
            <w:pPr>
              <w:spacing w:after="0" w:line="240" w:lineRule="auto"/>
              <w:rPr>
                <w:rFonts w:ascii="Helvetica" w:eastAsia="Calibri" w:hAnsi="Helvetica" w:cs="Helvetica"/>
                <w:b/>
                <w:sz w:val="16"/>
                <w:szCs w:val="16"/>
                <w:lang w:val="en"/>
              </w:rPr>
            </w:pPr>
          </w:p>
          <w:p w:rsidR="00663173" w:rsidRPr="00663173" w:rsidRDefault="00663173" w:rsidP="00663173">
            <w:pPr>
              <w:spacing w:after="0" w:line="240" w:lineRule="auto"/>
              <w:rPr>
                <w:rFonts w:ascii="Helvetica" w:eastAsia="Calibri" w:hAnsi="Helvetica" w:cs="Helvetica"/>
                <w:color w:val="000000"/>
                <w:sz w:val="16"/>
                <w:szCs w:val="16"/>
                <w:lang w:val="en"/>
              </w:rPr>
            </w:pPr>
            <w:r w:rsidRPr="00663173">
              <w:rPr>
                <w:rFonts w:ascii="Helvetica" w:eastAsia="Calibri" w:hAnsi="Helvetica" w:cs="Helvetica"/>
                <w:b/>
                <w:color w:val="000000"/>
                <w:sz w:val="16"/>
                <w:szCs w:val="16"/>
                <w:lang w:val="en"/>
              </w:rPr>
              <w:t>EN3-3A Reading and Viewing 1</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proofErr w:type="spellStart"/>
            <w:r w:rsidRPr="00663173">
              <w:rPr>
                <w:rFonts w:ascii="Helvetica" w:eastAsia="Calibri" w:hAnsi="Helvetica" w:cs="Helvetica"/>
                <w:color w:val="000000"/>
                <w:sz w:val="16"/>
                <w:szCs w:val="16"/>
                <w:lang w:val="en"/>
              </w:rPr>
              <w:t>recognise</w:t>
            </w:r>
            <w:proofErr w:type="spellEnd"/>
            <w:r w:rsidRPr="00663173">
              <w:rPr>
                <w:rFonts w:ascii="Helvetica" w:eastAsia="Calibri" w:hAnsi="Helvetica" w:cs="Helvetica"/>
                <w:color w:val="000000"/>
                <w:sz w:val="16"/>
                <w:szCs w:val="16"/>
                <w:lang w:val="en"/>
              </w:rPr>
              <w:t xml:space="preserve"> and compare how composers use a range of </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 xml:space="preserve">language features, including connectives, topic sentences and </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active and passive voice, to achieve their purposes</w:t>
            </w:r>
          </w:p>
          <w:p w:rsidR="00663173" w:rsidRPr="00663173" w:rsidRDefault="00663173" w:rsidP="00663173">
            <w:pPr>
              <w:spacing w:after="0" w:line="240" w:lineRule="auto"/>
              <w:rPr>
                <w:rFonts w:ascii="Helvetica" w:eastAsia="Calibri" w:hAnsi="Helvetica" w:cs="Helvetica"/>
                <w:b/>
                <w:sz w:val="16"/>
                <w:szCs w:val="16"/>
                <w:lang w:val="en"/>
              </w:rPr>
            </w:pPr>
          </w:p>
          <w:p w:rsidR="00663173" w:rsidRPr="00663173" w:rsidRDefault="00663173" w:rsidP="00663173">
            <w:pPr>
              <w:spacing w:after="0" w:line="240" w:lineRule="auto"/>
              <w:rPr>
                <w:rFonts w:ascii="Times New Roman" w:eastAsia="Times New Roman" w:hAnsi="Times New Roman" w:cs="Times New Roman"/>
                <w:color w:val="000000"/>
                <w:sz w:val="16"/>
                <w:szCs w:val="16"/>
                <w:lang w:eastAsia="en-AU"/>
              </w:rPr>
            </w:pPr>
            <w:r w:rsidRPr="00663173">
              <w:rPr>
                <w:rFonts w:ascii="Helvetica" w:eastAsia="Calibri" w:hAnsi="Helvetica" w:cs="Helvetica"/>
                <w:b/>
                <w:sz w:val="16"/>
                <w:szCs w:val="16"/>
                <w:lang w:val="en"/>
              </w:rPr>
              <w:t>EN3-1A</w:t>
            </w:r>
            <w:r w:rsidRPr="00663173">
              <w:rPr>
                <w:rFonts w:ascii="Helvetica" w:eastAsia="Times New Roman" w:hAnsi="Helvetica" w:cs="Helvetica"/>
                <w:color w:val="767676"/>
                <w:sz w:val="16"/>
                <w:szCs w:val="16"/>
                <w:lang w:val="en" w:eastAsia="en-AU"/>
              </w:rPr>
              <w:t xml:space="preserve"> </w:t>
            </w:r>
            <w:r w:rsidRPr="00663173">
              <w:rPr>
                <w:rFonts w:ascii="Helvetica" w:eastAsia="Calibri" w:hAnsi="Helvetica" w:cs="Helvetica"/>
                <w:b/>
                <w:sz w:val="16"/>
                <w:szCs w:val="16"/>
                <w:lang w:val="en"/>
              </w:rPr>
              <w:t>Speaking and Listening</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use interaction skills, for example paraphrasing, questioning</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 xml:space="preserve">and interpreting non-verbal cues and choose vocabulary and </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 xml:space="preserve">vocal effects appropriate for different audiences and </w:t>
            </w:r>
          </w:p>
          <w:p w:rsidR="00663173" w:rsidRPr="00663173" w:rsidRDefault="00663173" w:rsidP="00663173">
            <w:pPr>
              <w:spacing w:after="0" w:line="240" w:lineRule="auto"/>
              <w:ind w:left="587" w:hanging="360"/>
              <w:rPr>
                <w:rFonts w:ascii="Arial" w:eastAsia="Calibri" w:hAnsi="Arial" w:cs="Times New Roman"/>
                <w:color w:val="000000"/>
                <w:sz w:val="16"/>
                <w:szCs w:val="16"/>
              </w:rPr>
            </w:pPr>
            <w:r w:rsidRPr="00663173">
              <w:rPr>
                <w:rFonts w:ascii="Helvetica" w:eastAsia="Calibri" w:hAnsi="Helvetica" w:cs="Helvetica"/>
                <w:color w:val="000000"/>
                <w:sz w:val="16"/>
                <w:szCs w:val="16"/>
                <w:lang w:val="en"/>
              </w:rPr>
              <w:t xml:space="preserve">purposes </w:t>
            </w:r>
            <w:r w:rsidRPr="00663173">
              <w:rPr>
                <w:rFonts w:ascii="Arial" w:eastAsia="Calibri" w:hAnsi="Arial" w:cs="Times New Roman"/>
                <w:color w:val="000000"/>
                <w:sz w:val="16"/>
                <w:szCs w:val="16"/>
              </w:rPr>
              <w:t>(ACELY1796)</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noProof/>
                <w:color w:val="000000"/>
                <w:sz w:val="16"/>
                <w:szCs w:val="16"/>
                <w:lang w:eastAsia="en-AU"/>
              </w:rPr>
              <w:drawing>
                <wp:inline distT="0" distB="0" distL="0" distR="0" wp14:anchorId="0EC09507" wp14:editId="0D21D46F">
                  <wp:extent cx="152400" cy="152400"/>
                  <wp:effectExtent l="0" t="0" r="0" b="0"/>
                  <wp:docPr id="47" name="Picture 47"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SC"/>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63173">
              <w:rPr>
                <w:rFonts w:ascii="Helvetica" w:eastAsia="Calibri" w:hAnsi="Helvetica" w:cs="Helvetica"/>
                <w:noProof/>
                <w:color w:val="000000"/>
                <w:sz w:val="16"/>
                <w:szCs w:val="16"/>
                <w:lang w:eastAsia="en-AU"/>
              </w:rPr>
              <w:drawing>
                <wp:inline distT="0" distB="0" distL="0" distR="0" wp14:anchorId="65DF6437" wp14:editId="46146D2B">
                  <wp:extent cx="152400" cy="152400"/>
                  <wp:effectExtent l="0" t="0" r="0" b="0"/>
                  <wp:docPr id="48" name="Picture 48"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CT"/>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63173" w:rsidRPr="00663173" w:rsidRDefault="00663173" w:rsidP="00663173">
            <w:pPr>
              <w:spacing w:after="0" w:line="240" w:lineRule="auto"/>
              <w:rPr>
                <w:rFonts w:ascii="Helvetica" w:eastAsia="Calibri" w:hAnsi="Helvetica" w:cs="Helvetica"/>
                <w:color w:val="000000"/>
                <w:sz w:val="16"/>
                <w:szCs w:val="16"/>
                <w:lang w:val="en"/>
              </w:rPr>
            </w:pPr>
          </w:p>
          <w:p w:rsidR="00663173" w:rsidRPr="00663173" w:rsidRDefault="00663173" w:rsidP="00663173">
            <w:pPr>
              <w:spacing w:after="0" w:line="240" w:lineRule="auto"/>
              <w:rPr>
                <w:rFonts w:ascii="Helvetica" w:eastAsia="Calibri" w:hAnsi="Helvetica" w:cs="Helvetica"/>
                <w:color w:val="000000"/>
                <w:sz w:val="16"/>
                <w:szCs w:val="16"/>
                <w:lang w:val="en"/>
              </w:rPr>
            </w:pPr>
          </w:p>
        </w:tc>
        <w:tc>
          <w:tcPr>
            <w:tcW w:w="2378"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spacing w:after="80" w:line="240" w:lineRule="auto"/>
              <w:ind w:left="-15"/>
              <w:rPr>
                <w:rFonts w:ascii="Helvetica" w:eastAsia="Calibri" w:hAnsi="Helvetica" w:cs="Helvetica"/>
                <w:color w:val="000000"/>
                <w:sz w:val="16"/>
                <w:szCs w:val="16"/>
                <w:lang w:val="en"/>
              </w:rPr>
            </w:pPr>
          </w:p>
          <w:p w:rsidR="00663173" w:rsidRPr="00663173" w:rsidRDefault="00663173" w:rsidP="00663173">
            <w:pPr>
              <w:spacing w:after="80" w:line="240" w:lineRule="auto"/>
              <w:ind w:left="-15"/>
              <w:rPr>
                <w:rFonts w:ascii="Helvetica" w:eastAsia="Calibri" w:hAnsi="Helvetica" w:cs="Helvetica"/>
                <w:i/>
                <w:color w:val="000000"/>
                <w:sz w:val="16"/>
                <w:szCs w:val="16"/>
                <w:lang w:val="en"/>
              </w:rPr>
            </w:pPr>
            <w:r w:rsidRPr="00663173">
              <w:rPr>
                <w:rFonts w:ascii="Helvetica" w:eastAsia="Calibri" w:hAnsi="Helvetica" w:cs="Helvetica"/>
                <w:i/>
                <w:color w:val="000000"/>
                <w:sz w:val="16"/>
                <w:szCs w:val="16"/>
                <w:lang w:val="en"/>
              </w:rPr>
              <w:t xml:space="preserve">In preparation for the </w:t>
            </w:r>
            <w:proofErr w:type="gramStart"/>
            <w:r w:rsidRPr="00663173">
              <w:rPr>
                <w:rFonts w:ascii="Helvetica" w:eastAsia="Calibri" w:hAnsi="Helvetica" w:cs="Helvetica"/>
                <w:i/>
                <w:color w:val="000000"/>
                <w:sz w:val="16"/>
                <w:szCs w:val="16"/>
                <w:lang w:val="en"/>
              </w:rPr>
              <w:t>students</w:t>
            </w:r>
            <w:proofErr w:type="gramEnd"/>
            <w:r w:rsidRPr="00663173">
              <w:rPr>
                <w:rFonts w:ascii="Helvetica" w:eastAsia="Calibri" w:hAnsi="Helvetica" w:cs="Helvetica"/>
                <w:i/>
                <w:color w:val="000000"/>
                <w:sz w:val="16"/>
                <w:szCs w:val="16"/>
                <w:lang w:val="en"/>
              </w:rPr>
              <w:t xml:space="preserve"> activities to elicit deeper understanding, prior to the commencement of the unit, we will watch the movie, ‘The Lion, The Witch and The Wardrobe’.</w:t>
            </w:r>
          </w:p>
          <w:p w:rsidR="00663173" w:rsidRPr="00663173" w:rsidRDefault="00663173" w:rsidP="00663173">
            <w:pPr>
              <w:spacing w:after="80" w:line="240" w:lineRule="auto"/>
              <w:ind w:left="-15"/>
              <w:rPr>
                <w:rFonts w:ascii="Helvetica" w:eastAsia="Calibri" w:hAnsi="Helvetica" w:cs="Helvetica"/>
                <w:b/>
                <w:color w:val="000000"/>
                <w:sz w:val="16"/>
                <w:szCs w:val="16"/>
                <w:u w:val="single"/>
                <w:lang w:val="en"/>
              </w:rPr>
            </w:pPr>
          </w:p>
          <w:p w:rsidR="00663173" w:rsidRPr="00663173" w:rsidRDefault="00663173" w:rsidP="00663173">
            <w:pPr>
              <w:spacing w:after="80" w:line="240" w:lineRule="auto"/>
              <w:ind w:left="-15"/>
              <w:rPr>
                <w:rFonts w:ascii="Helvetica" w:eastAsia="Calibri" w:hAnsi="Helvetica" w:cs="Helvetica"/>
                <w:b/>
                <w:color w:val="000000"/>
                <w:sz w:val="16"/>
                <w:szCs w:val="16"/>
                <w:u w:val="single"/>
                <w:lang w:val="en"/>
              </w:rPr>
            </w:pPr>
            <w:r w:rsidRPr="00663173">
              <w:rPr>
                <w:rFonts w:ascii="Helvetica" w:eastAsia="Calibri" w:hAnsi="Helvetica" w:cs="Helvetica"/>
                <w:b/>
                <w:color w:val="000000"/>
                <w:sz w:val="16"/>
                <w:szCs w:val="16"/>
                <w:u w:val="single"/>
                <w:lang w:val="en"/>
              </w:rPr>
              <w:t>Activity -  KWLS Chart (Guided Comprehension, p198)</w:t>
            </w:r>
          </w:p>
          <w:p w:rsidR="00663173" w:rsidRPr="00663173" w:rsidRDefault="00663173" w:rsidP="00663173">
            <w:pPr>
              <w:spacing w:after="80" w:line="240" w:lineRule="auto"/>
              <w:ind w:left="-15"/>
              <w:rPr>
                <w:rFonts w:ascii="Helvetica" w:eastAsia="Calibri" w:hAnsi="Helvetica" w:cs="Helvetica"/>
                <w:color w:val="000000"/>
                <w:sz w:val="16"/>
                <w:szCs w:val="16"/>
                <w:lang w:val="en"/>
              </w:rPr>
            </w:pPr>
          </w:p>
          <w:p w:rsidR="00663173" w:rsidRPr="00663173" w:rsidRDefault="00663173" w:rsidP="00663173">
            <w:pPr>
              <w:numPr>
                <w:ilvl w:val="0"/>
                <w:numId w:val="6"/>
              </w:numPr>
              <w:spacing w:after="80" w:line="240" w:lineRule="auto"/>
              <w:ind w:left="360"/>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Prior to viewing the film, discuss the novel (and film) with the students.</w:t>
            </w:r>
          </w:p>
          <w:p w:rsidR="00663173" w:rsidRPr="00663173" w:rsidRDefault="00663173" w:rsidP="00663173">
            <w:pPr>
              <w:numPr>
                <w:ilvl w:val="0"/>
                <w:numId w:val="6"/>
              </w:numPr>
              <w:spacing w:after="80" w:line="240" w:lineRule="auto"/>
              <w:ind w:left="360"/>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Elicit their ideas and knowledge and scribe on board on prepared KWL chart.</w:t>
            </w:r>
          </w:p>
          <w:p w:rsidR="00663173" w:rsidRPr="00663173" w:rsidRDefault="00663173" w:rsidP="00663173">
            <w:pPr>
              <w:numPr>
                <w:ilvl w:val="0"/>
                <w:numId w:val="6"/>
              </w:numPr>
              <w:spacing w:after="80" w:line="240" w:lineRule="auto"/>
              <w:ind w:left="360"/>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 xml:space="preserve">Brainstorm some ideas about further questions (What I Want </w:t>
            </w:r>
            <w:proofErr w:type="gramStart"/>
            <w:r w:rsidRPr="00663173">
              <w:rPr>
                <w:rFonts w:ascii="Helvetica" w:eastAsia="Calibri" w:hAnsi="Helvetica" w:cs="Helvetica"/>
                <w:color w:val="000000"/>
                <w:sz w:val="16"/>
                <w:szCs w:val="16"/>
                <w:lang w:val="en"/>
              </w:rPr>
              <w:t>To</w:t>
            </w:r>
            <w:proofErr w:type="gramEnd"/>
            <w:r w:rsidRPr="00663173">
              <w:rPr>
                <w:rFonts w:ascii="Helvetica" w:eastAsia="Calibri" w:hAnsi="Helvetica" w:cs="Helvetica"/>
                <w:color w:val="000000"/>
                <w:sz w:val="16"/>
                <w:szCs w:val="16"/>
                <w:lang w:val="en"/>
              </w:rPr>
              <w:t xml:space="preserve"> Know…). At this point the teacher will have to provide scaffolding for deeper understanding (Text-Self, Text-Text, Text-World)</w:t>
            </w:r>
          </w:p>
          <w:p w:rsidR="00663173" w:rsidRPr="00663173" w:rsidRDefault="00663173" w:rsidP="00663173">
            <w:pPr>
              <w:numPr>
                <w:ilvl w:val="0"/>
                <w:numId w:val="6"/>
              </w:numPr>
              <w:spacing w:after="80" w:line="240" w:lineRule="auto"/>
              <w:ind w:left="360"/>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Children complete their own KWLS Chart and paste into their books for completion at a later date.</w:t>
            </w:r>
          </w:p>
          <w:p w:rsidR="00663173" w:rsidRPr="00663173" w:rsidRDefault="00663173" w:rsidP="00663173">
            <w:pPr>
              <w:spacing w:after="80" w:line="240" w:lineRule="auto"/>
              <w:rPr>
                <w:rFonts w:ascii="Helvetica" w:eastAsia="Calibri" w:hAnsi="Helvetica" w:cs="Helvetica"/>
                <w:color w:val="000000"/>
                <w:sz w:val="16"/>
                <w:szCs w:val="16"/>
                <w:lang w:val="en"/>
              </w:rPr>
            </w:pPr>
          </w:p>
          <w:p w:rsidR="00663173" w:rsidRPr="00663173" w:rsidRDefault="00663173" w:rsidP="00663173">
            <w:pPr>
              <w:spacing w:after="80" w:line="240" w:lineRule="auto"/>
              <w:ind w:left="-15"/>
              <w:rPr>
                <w:rFonts w:ascii="Helvetica" w:eastAsia="Calibri" w:hAnsi="Helvetica" w:cs="Helvetica"/>
                <w:i/>
                <w:color w:val="000000"/>
                <w:sz w:val="16"/>
                <w:szCs w:val="16"/>
                <w:lang w:val="en"/>
              </w:rPr>
            </w:pPr>
            <w:r w:rsidRPr="00663173">
              <w:rPr>
                <w:rFonts w:ascii="Helvetica" w:eastAsia="Calibri" w:hAnsi="Helvetica" w:cs="Helvetica"/>
                <w:i/>
                <w:color w:val="000000"/>
                <w:sz w:val="16"/>
                <w:szCs w:val="16"/>
                <w:lang w:val="en"/>
              </w:rPr>
              <w:t>The novel will be the focus of Independent Reading and Response during Literacy Circles.</w:t>
            </w: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spacing w:before="180" w:after="60" w:line="240" w:lineRule="auto"/>
              <w:rPr>
                <w:rFonts w:ascii="Arial" w:eastAsia="Calibri" w:hAnsi="Arial" w:cs="Calibri"/>
                <w:sz w:val="18"/>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spacing w:before="180" w:after="60" w:line="240" w:lineRule="auto"/>
              <w:rPr>
                <w:rFonts w:ascii="Arial" w:eastAsia="Calibri" w:hAnsi="Arial" w:cs="Calibri"/>
                <w:b/>
                <w:sz w:val="18"/>
                <w:szCs w:val="20"/>
              </w:rPr>
            </w:pPr>
          </w:p>
        </w:tc>
      </w:tr>
      <w:tr w:rsidR="00663173" w:rsidRPr="00663173" w:rsidTr="00A40D3B">
        <w:trPr>
          <w:cantSplit/>
          <w:trHeight w:val="1236"/>
          <w:tblHeader/>
        </w:trPr>
        <w:tc>
          <w:tcPr>
            <w:tcW w:w="1639"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spacing w:after="0" w:line="240" w:lineRule="auto"/>
              <w:rPr>
                <w:rFonts w:ascii="Helvetica" w:eastAsia="Calibri" w:hAnsi="Helvetica" w:cs="Helvetica"/>
                <w:b/>
                <w:sz w:val="16"/>
                <w:szCs w:val="16"/>
                <w:lang w:val="en"/>
              </w:rPr>
            </w:pPr>
          </w:p>
          <w:p w:rsidR="00663173" w:rsidRPr="00663173" w:rsidRDefault="00663173" w:rsidP="00663173">
            <w:pPr>
              <w:spacing w:after="0" w:line="240" w:lineRule="auto"/>
              <w:rPr>
                <w:rFonts w:ascii="Helvetica" w:eastAsia="Calibri" w:hAnsi="Helvetica" w:cs="Helvetica"/>
                <w:color w:val="000000"/>
                <w:sz w:val="16"/>
                <w:szCs w:val="16"/>
                <w:lang w:val="en"/>
              </w:rPr>
            </w:pPr>
            <w:r w:rsidRPr="00663173">
              <w:rPr>
                <w:rFonts w:ascii="Helvetica" w:eastAsia="Calibri" w:hAnsi="Helvetica" w:cs="Helvetica"/>
                <w:b/>
                <w:color w:val="000000"/>
                <w:sz w:val="16"/>
                <w:szCs w:val="16"/>
                <w:lang w:val="en"/>
              </w:rPr>
              <w:t>EN3-2A  Writing and Representing 1</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 xml:space="preserve">compose increasingly complex print, visual, multimodal and </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 xml:space="preserve">digital texts, experimenting with language, design, layout and </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graphics</w:t>
            </w:r>
          </w:p>
          <w:p w:rsidR="00663173" w:rsidRPr="00663173" w:rsidRDefault="00663173" w:rsidP="00663173">
            <w:pPr>
              <w:spacing w:after="0" w:line="240" w:lineRule="auto"/>
              <w:rPr>
                <w:rFonts w:ascii="Helvetica" w:eastAsia="Calibri" w:hAnsi="Helvetica" w:cs="Helvetica"/>
                <w:b/>
                <w:sz w:val="16"/>
                <w:szCs w:val="16"/>
                <w:lang w:val="en"/>
              </w:rPr>
            </w:pPr>
          </w:p>
          <w:p w:rsidR="00663173" w:rsidRPr="00663173" w:rsidRDefault="00663173" w:rsidP="00663173">
            <w:pPr>
              <w:spacing w:after="0" w:line="240" w:lineRule="auto"/>
              <w:rPr>
                <w:rFonts w:ascii="Helvetica" w:eastAsia="Calibri" w:hAnsi="Helvetica" w:cs="Helvetica"/>
                <w:color w:val="000000"/>
                <w:sz w:val="16"/>
                <w:szCs w:val="16"/>
                <w:lang w:val="en"/>
              </w:rPr>
            </w:pPr>
            <w:r w:rsidRPr="00663173">
              <w:rPr>
                <w:rFonts w:ascii="Helvetica" w:eastAsia="Calibri" w:hAnsi="Helvetica" w:cs="Helvetica"/>
                <w:b/>
                <w:color w:val="000000"/>
                <w:sz w:val="16"/>
                <w:szCs w:val="16"/>
                <w:lang w:val="en"/>
              </w:rPr>
              <w:t>EN3-4A</w:t>
            </w:r>
            <w:r w:rsidRPr="00663173">
              <w:rPr>
                <w:rFonts w:ascii="Helvetica" w:eastAsia="Calibri" w:hAnsi="Helvetica" w:cs="Helvetica"/>
                <w:color w:val="000000"/>
                <w:sz w:val="16"/>
                <w:szCs w:val="16"/>
                <w:lang w:val="en"/>
              </w:rPr>
              <w:t xml:space="preserve">  </w:t>
            </w:r>
            <w:r w:rsidRPr="00663173">
              <w:rPr>
                <w:rFonts w:ascii="Helvetica" w:eastAsia="Calibri" w:hAnsi="Helvetica" w:cs="Helvetica"/>
                <w:b/>
                <w:color w:val="000000"/>
                <w:sz w:val="16"/>
                <w:szCs w:val="16"/>
                <w:lang w:val="en"/>
              </w:rPr>
              <w:t xml:space="preserve"> Spelling 1</w:t>
            </w:r>
          </w:p>
          <w:p w:rsidR="00663173" w:rsidRPr="00663173" w:rsidRDefault="00663173" w:rsidP="00663173">
            <w:pPr>
              <w:spacing w:after="0" w:line="240" w:lineRule="auto"/>
              <w:ind w:left="284"/>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draws on appropriate strategies to accurately spell familiar and unfamiliar words when composing texts</w:t>
            </w:r>
          </w:p>
          <w:p w:rsidR="00663173" w:rsidRPr="00663173" w:rsidRDefault="00663173" w:rsidP="00663173">
            <w:pPr>
              <w:spacing w:after="0" w:line="240" w:lineRule="auto"/>
              <w:rPr>
                <w:rFonts w:ascii="Helvetica" w:eastAsia="Calibri" w:hAnsi="Helvetica" w:cs="Helvetica"/>
                <w:color w:val="000000"/>
                <w:sz w:val="16"/>
                <w:szCs w:val="16"/>
                <w:lang w:val="en"/>
              </w:rPr>
            </w:pPr>
          </w:p>
          <w:p w:rsidR="00663173" w:rsidRPr="00663173" w:rsidRDefault="00663173" w:rsidP="00663173">
            <w:pPr>
              <w:spacing w:after="0" w:line="240" w:lineRule="auto"/>
              <w:rPr>
                <w:rFonts w:ascii="Helvetica" w:eastAsia="Calibri" w:hAnsi="Helvetica" w:cs="Helvetica"/>
                <w:b/>
                <w:color w:val="000000"/>
                <w:sz w:val="16"/>
                <w:szCs w:val="16"/>
                <w:lang w:val="en"/>
              </w:rPr>
            </w:pPr>
            <w:r w:rsidRPr="00663173">
              <w:rPr>
                <w:rFonts w:ascii="Helvetica" w:eastAsia="Calibri" w:hAnsi="Helvetica" w:cs="Helvetica"/>
                <w:b/>
                <w:color w:val="000000"/>
                <w:sz w:val="16"/>
                <w:szCs w:val="16"/>
                <w:lang w:val="en"/>
              </w:rPr>
              <w:t>EN3-6B Grammar, Punctuation and Vocabulary</w:t>
            </w:r>
          </w:p>
          <w:p w:rsidR="00663173" w:rsidRPr="00663173" w:rsidRDefault="00663173" w:rsidP="00663173">
            <w:pPr>
              <w:spacing w:after="0" w:line="240" w:lineRule="auto"/>
              <w:ind w:left="284"/>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uses knowledge of sentence structure, grammar, punctuation and vocabulary to respond to and compose clear and cohesive texts in different media and technologies</w:t>
            </w:r>
          </w:p>
          <w:p w:rsidR="00663173" w:rsidRPr="00663173" w:rsidRDefault="00663173" w:rsidP="00663173">
            <w:pPr>
              <w:spacing w:after="0" w:line="240" w:lineRule="auto"/>
              <w:rPr>
                <w:rFonts w:ascii="Helvetica" w:eastAsia="Calibri" w:hAnsi="Helvetica" w:cs="Helvetica"/>
                <w:b/>
                <w:sz w:val="16"/>
                <w:szCs w:val="16"/>
                <w:lang w:val="en"/>
              </w:rPr>
            </w:pPr>
          </w:p>
        </w:tc>
        <w:tc>
          <w:tcPr>
            <w:tcW w:w="2378"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spacing w:after="80" w:line="240" w:lineRule="auto"/>
              <w:ind w:left="-15"/>
              <w:rPr>
                <w:rFonts w:ascii="Helvetica" w:eastAsia="Calibri" w:hAnsi="Helvetica" w:cs="Helvetica"/>
                <w:color w:val="000000"/>
                <w:sz w:val="16"/>
                <w:szCs w:val="16"/>
                <w:lang w:val="en"/>
              </w:rPr>
            </w:pPr>
          </w:p>
          <w:p w:rsidR="00663173" w:rsidRPr="00663173" w:rsidRDefault="00663173" w:rsidP="00663173">
            <w:pPr>
              <w:spacing w:after="80" w:line="240" w:lineRule="auto"/>
              <w:ind w:left="-15"/>
              <w:rPr>
                <w:rFonts w:ascii="Helvetica" w:eastAsia="Calibri" w:hAnsi="Helvetica" w:cs="Helvetica"/>
                <w:b/>
                <w:color w:val="000000"/>
                <w:sz w:val="16"/>
                <w:szCs w:val="16"/>
                <w:u w:val="single"/>
                <w:lang w:val="en"/>
              </w:rPr>
            </w:pPr>
            <w:r w:rsidRPr="00663173">
              <w:rPr>
                <w:rFonts w:ascii="Helvetica" w:eastAsia="Calibri" w:hAnsi="Helvetica" w:cs="Helvetica"/>
                <w:b/>
                <w:color w:val="000000"/>
                <w:sz w:val="16"/>
                <w:szCs w:val="16"/>
                <w:u w:val="single"/>
                <w:lang w:val="en"/>
              </w:rPr>
              <w:t>Activity – Writing (Storyboard)</w:t>
            </w:r>
          </w:p>
          <w:p w:rsidR="00663173" w:rsidRPr="00663173" w:rsidRDefault="00663173" w:rsidP="00663173">
            <w:pPr>
              <w:spacing w:after="80" w:line="240" w:lineRule="auto"/>
              <w:ind w:left="-15"/>
              <w:rPr>
                <w:rFonts w:ascii="Helvetica" w:eastAsia="Calibri" w:hAnsi="Helvetica" w:cs="Helvetica"/>
                <w:b/>
                <w:color w:val="000000"/>
                <w:sz w:val="16"/>
                <w:szCs w:val="16"/>
                <w:u w:val="single"/>
                <w:lang w:val="en"/>
              </w:rPr>
            </w:pPr>
          </w:p>
          <w:p w:rsidR="00663173" w:rsidRPr="00663173" w:rsidRDefault="00663173" w:rsidP="00663173">
            <w:pPr>
              <w:numPr>
                <w:ilvl w:val="0"/>
                <w:numId w:val="12"/>
              </w:numPr>
              <w:spacing w:after="80" w:line="240" w:lineRule="auto"/>
              <w:ind w:left="360"/>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Using ‘Story Sequencing’ (Worksheet 19, DEC Unit), students order the events of the story/movie, before illustrating each part as per a storyboard.</w:t>
            </w:r>
          </w:p>
          <w:p w:rsidR="00663173" w:rsidRPr="00663173" w:rsidRDefault="00663173" w:rsidP="00663173">
            <w:pPr>
              <w:spacing w:after="80" w:line="240" w:lineRule="auto"/>
              <w:rPr>
                <w:rFonts w:ascii="Helvetica" w:eastAsia="Calibri" w:hAnsi="Helvetica" w:cs="Helvetica"/>
                <w:color w:val="000000"/>
                <w:sz w:val="16"/>
                <w:szCs w:val="16"/>
                <w:lang w:val="en"/>
              </w:rPr>
            </w:pPr>
          </w:p>
          <w:p w:rsidR="00663173" w:rsidRPr="00663173" w:rsidRDefault="00663173" w:rsidP="00663173">
            <w:pPr>
              <w:numPr>
                <w:ilvl w:val="0"/>
                <w:numId w:val="12"/>
              </w:numPr>
              <w:spacing w:after="80" w:line="240" w:lineRule="auto"/>
              <w:ind w:left="360"/>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Extension Activity – Students may choose to create their own storyboard based on, either</w:t>
            </w:r>
          </w:p>
          <w:p w:rsidR="00663173" w:rsidRPr="00663173" w:rsidRDefault="00663173" w:rsidP="00663173">
            <w:pPr>
              <w:numPr>
                <w:ilvl w:val="0"/>
                <w:numId w:val="13"/>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A known story, or</w:t>
            </w:r>
          </w:p>
          <w:p w:rsidR="00663173" w:rsidRPr="00663173" w:rsidRDefault="00663173" w:rsidP="00663173">
            <w:pPr>
              <w:numPr>
                <w:ilvl w:val="0"/>
                <w:numId w:val="13"/>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An imaginative text of their own</w:t>
            </w:r>
          </w:p>
          <w:p w:rsidR="00663173" w:rsidRPr="00663173" w:rsidRDefault="00663173" w:rsidP="00663173">
            <w:pPr>
              <w:spacing w:after="80" w:line="240" w:lineRule="auto"/>
              <w:rPr>
                <w:rFonts w:ascii="Helvetica" w:eastAsia="Calibri" w:hAnsi="Helvetica" w:cs="Helvetica"/>
                <w:color w:val="000000"/>
                <w:sz w:val="16"/>
                <w:szCs w:val="16"/>
                <w:lang w:val="en"/>
              </w:rPr>
            </w:pP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spacing w:before="180" w:after="60" w:line="240" w:lineRule="auto"/>
              <w:rPr>
                <w:rFonts w:ascii="Arial" w:eastAsia="Calibri" w:hAnsi="Arial" w:cs="Calibri"/>
                <w:sz w:val="18"/>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spacing w:before="180" w:after="60" w:line="240" w:lineRule="auto"/>
              <w:rPr>
                <w:rFonts w:ascii="Arial" w:eastAsia="Calibri" w:hAnsi="Arial" w:cs="Calibri"/>
                <w:b/>
                <w:sz w:val="18"/>
                <w:szCs w:val="20"/>
              </w:rPr>
            </w:pPr>
          </w:p>
        </w:tc>
      </w:tr>
      <w:tr w:rsidR="00663173" w:rsidRPr="00663173" w:rsidTr="00A40D3B">
        <w:trPr>
          <w:cantSplit/>
          <w:trHeight w:val="1236"/>
          <w:tblHeader/>
        </w:trPr>
        <w:tc>
          <w:tcPr>
            <w:tcW w:w="1639"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spacing w:after="0" w:line="240" w:lineRule="auto"/>
              <w:rPr>
                <w:rFonts w:ascii="Helvetica" w:eastAsia="Calibri" w:hAnsi="Helvetica" w:cs="Helvetica"/>
                <w:color w:val="000000"/>
                <w:sz w:val="16"/>
                <w:szCs w:val="16"/>
                <w:lang w:val="en"/>
              </w:rPr>
            </w:pPr>
          </w:p>
          <w:p w:rsidR="00663173" w:rsidRPr="00663173" w:rsidRDefault="00663173" w:rsidP="00663173">
            <w:pPr>
              <w:spacing w:after="0" w:line="240" w:lineRule="auto"/>
              <w:rPr>
                <w:rFonts w:ascii="Helvetica" w:eastAsia="Calibri" w:hAnsi="Helvetica" w:cs="Helvetica"/>
                <w:color w:val="000000"/>
                <w:sz w:val="16"/>
                <w:szCs w:val="16"/>
                <w:lang w:val="en"/>
              </w:rPr>
            </w:pPr>
            <w:r w:rsidRPr="00663173">
              <w:rPr>
                <w:rFonts w:ascii="Helvetica" w:eastAsia="Calibri" w:hAnsi="Helvetica" w:cs="Helvetica"/>
                <w:b/>
                <w:color w:val="000000"/>
                <w:sz w:val="16"/>
                <w:szCs w:val="16"/>
                <w:lang w:val="en"/>
              </w:rPr>
              <w:t>EN3-3A Reading and Viewing 1</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proofErr w:type="spellStart"/>
            <w:r w:rsidRPr="00663173">
              <w:rPr>
                <w:rFonts w:ascii="Helvetica" w:eastAsia="Calibri" w:hAnsi="Helvetica" w:cs="Helvetica"/>
                <w:color w:val="000000"/>
                <w:sz w:val="16"/>
                <w:szCs w:val="16"/>
                <w:lang w:val="en"/>
              </w:rPr>
              <w:t>recognise</w:t>
            </w:r>
            <w:proofErr w:type="spellEnd"/>
            <w:r w:rsidRPr="00663173">
              <w:rPr>
                <w:rFonts w:ascii="Helvetica" w:eastAsia="Calibri" w:hAnsi="Helvetica" w:cs="Helvetica"/>
                <w:color w:val="000000"/>
                <w:sz w:val="16"/>
                <w:szCs w:val="16"/>
                <w:lang w:val="en"/>
              </w:rPr>
              <w:t xml:space="preserve"> and compare how composers use a range of </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 xml:space="preserve">language features, including connectives, topic sentences and </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active and passive voice, to achieve their purposes</w:t>
            </w:r>
          </w:p>
          <w:p w:rsidR="00663173" w:rsidRPr="00663173" w:rsidRDefault="00663173" w:rsidP="00663173">
            <w:pPr>
              <w:spacing w:after="0" w:line="240" w:lineRule="auto"/>
              <w:rPr>
                <w:rFonts w:ascii="Helvetica" w:eastAsia="Calibri" w:hAnsi="Helvetica" w:cs="Helvetica"/>
                <w:b/>
                <w:sz w:val="16"/>
                <w:szCs w:val="16"/>
                <w:lang w:val="en"/>
              </w:rPr>
            </w:pPr>
          </w:p>
          <w:p w:rsidR="00663173" w:rsidRPr="00663173" w:rsidRDefault="00663173" w:rsidP="00663173">
            <w:pPr>
              <w:spacing w:after="0" w:line="240" w:lineRule="auto"/>
              <w:rPr>
                <w:rFonts w:ascii="Times New Roman" w:eastAsia="Times New Roman" w:hAnsi="Times New Roman" w:cs="Times New Roman"/>
                <w:color w:val="000000"/>
                <w:sz w:val="16"/>
                <w:szCs w:val="16"/>
                <w:lang w:eastAsia="en-AU"/>
              </w:rPr>
            </w:pPr>
            <w:r w:rsidRPr="00663173">
              <w:rPr>
                <w:rFonts w:ascii="Helvetica" w:eastAsia="Calibri" w:hAnsi="Helvetica" w:cs="Helvetica"/>
                <w:b/>
                <w:sz w:val="16"/>
                <w:szCs w:val="16"/>
                <w:lang w:val="en"/>
              </w:rPr>
              <w:t>EN3-1A</w:t>
            </w:r>
            <w:r w:rsidRPr="00663173">
              <w:rPr>
                <w:rFonts w:ascii="Helvetica" w:eastAsia="Times New Roman" w:hAnsi="Helvetica" w:cs="Helvetica"/>
                <w:color w:val="767676"/>
                <w:sz w:val="16"/>
                <w:szCs w:val="16"/>
                <w:lang w:val="en" w:eastAsia="en-AU"/>
              </w:rPr>
              <w:t xml:space="preserve"> </w:t>
            </w:r>
            <w:r w:rsidRPr="00663173">
              <w:rPr>
                <w:rFonts w:ascii="Helvetica" w:eastAsia="Calibri" w:hAnsi="Helvetica" w:cs="Helvetica"/>
                <w:b/>
                <w:sz w:val="16"/>
                <w:szCs w:val="16"/>
                <w:lang w:val="en"/>
              </w:rPr>
              <w:t>Speaking and Listening</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use interaction skills, for example paraphrasing, questioning</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 xml:space="preserve">and interpreting non-verbal cues and choose vocabulary and </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 xml:space="preserve">vocal effects appropriate for different audiences and </w:t>
            </w:r>
          </w:p>
          <w:p w:rsidR="00663173" w:rsidRPr="00663173" w:rsidRDefault="00663173" w:rsidP="00663173">
            <w:pPr>
              <w:spacing w:after="0" w:line="240" w:lineRule="auto"/>
              <w:ind w:left="587" w:hanging="360"/>
              <w:rPr>
                <w:rFonts w:ascii="Arial" w:eastAsia="Calibri" w:hAnsi="Arial" w:cs="Times New Roman"/>
                <w:color w:val="000000"/>
                <w:sz w:val="16"/>
                <w:szCs w:val="16"/>
              </w:rPr>
            </w:pPr>
            <w:r w:rsidRPr="00663173">
              <w:rPr>
                <w:rFonts w:ascii="Helvetica" w:eastAsia="Calibri" w:hAnsi="Helvetica" w:cs="Helvetica"/>
                <w:color w:val="000000"/>
                <w:sz w:val="16"/>
                <w:szCs w:val="16"/>
                <w:lang w:val="en"/>
              </w:rPr>
              <w:t xml:space="preserve">purposes </w:t>
            </w:r>
            <w:r w:rsidRPr="00663173">
              <w:rPr>
                <w:rFonts w:ascii="Arial" w:eastAsia="Calibri" w:hAnsi="Arial" w:cs="Times New Roman"/>
                <w:color w:val="000000"/>
                <w:sz w:val="16"/>
                <w:szCs w:val="16"/>
              </w:rPr>
              <w:t>(ACELY1796)</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noProof/>
                <w:color w:val="000000"/>
                <w:sz w:val="16"/>
                <w:szCs w:val="16"/>
                <w:lang w:eastAsia="en-AU"/>
              </w:rPr>
              <w:drawing>
                <wp:inline distT="0" distB="0" distL="0" distR="0" wp14:anchorId="74AD246A" wp14:editId="315ADE36">
                  <wp:extent cx="152400" cy="152400"/>
                  <wp:effectExtent l="0" t="0" r="0" b="0"/>
                  <wp:docPr id="49" name="Picture 49"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SC"/>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63173">
              <w:rPr>
                <w:rFonts w:ascii="Helvetica" w:eastAsia="Calibri" w:hAnsi="Helvetica" w:cs="Helvetica"/>
                <w:noProof/>
                <w:color w:val="000000"/>
                <w:sz w:val="16"/>
                <w:szCs w:val="16"/>
                <w:lang w:eastAsia="en-AU"/>
              </w:rPr>
              <w:drawing>
                <wp:inline distT="0" distB="0" distL="0" distR="0" wp14:anchorId="060B8015" wp14:editId="023D5D88">
                  <wp:extent cx="152400" cy="152400"/>
                  <wp:effectExtent l="0" t="0" r="0" b="0"/>
                  <wp:docPr id="50" name="Picture 50"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CT"/>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63173" w:rsidRPr="00663173" w:rsidRDefault="00663173" w:rsidP="00663173">
            <w:pPr>
              <w:spacing w:after="0" w:line="240" w:lineRule="auto"/>
              <w:rPr>
                <w:rFonts w:ascii="Helvetica" w:eastAsia="Calibri" w:hAnsi="Helvetica" w:cs="Helvetica"/>
                <w:color w:val="000000"/>
                <w:sz w:val="16"/>
                <w:szCs w:val="16"/>
                <w:lang w:val="en"/>
              </w:rPr>
            </w:pPr>
          </w:p>
        </w:tc>
        <w:tc>
          <w:tcPr>
            <w:tcW w:w="2378"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spacing w:after="80" w:line="240" w:lineRule="auto"/>
              <w:ind w:left="-15"/>
              <w:rPr>
                <w:rFonts w:ascii="Helvetica" w:eastAsia="Calibri" w:hAnsi="Helvetica" w:cs="Helvetica"/>
                <w:color w:val="000000"/>
                <w:sz w:val="16"/>
                <w:szCs w:val="16"/>
                <w:u w:val="single"/>
                <w:lang w:val="en"/>
              </w:rPr>
            </w:pPr>
          </w:p>
          <w:p w:rsidR="00663173" w:rsidRPr="00663173" w:rsidRDefault="00663173" w:rsidP="00663173">
            <w:pPr>
              <w:spacing w:after="80" w:line="240" w:lineRule="auto"/>
              <w:ind w:left="-15"/>
              <w:rPr>
                <w:rFonts w:ascii="Helvetica" w:eastAsia="Calibri" w:hAnsi="Helvetica" w:cs="Helvetica"/>
                <w:color w:val="000000"/>
                <w:sz w:val="16"/>
                <w:szCs w:val="16"/>
                <w:u w:val="single"/>
                <w:lang w:val="en"/>
              </w:rPr>
            </w:pPr>
            <w:r w:rsidRPr="00663173">
              <w:rPr>
                <w:rFonts w:ascii="Helvetica" w:eastAsia="Calibri" w:hAnsi="Helvetica" w:cs="Helvetica"/>
                <w:b/>
                <w:color w:val="000000"/>
                <w:sz w:val="16"/>
                <w:szCs w:val="16"/>
                <w:u w:val="single"/>
                <w:lang w:val="en"/>
              </w:rPr>
              <w:t>Activity – Making Inferences About Characters (RRR, p38), The Character and Me (p42), Dual Bio Poems (RRR, p156)</w:t>
            </w:r>
          </w:p>
          <w:p w:rsidR="00663173" w:rsidRPr="00663173" w:rsidRDefault="00663173" w:rsidP="00663173">
            <w:pPr>
              <w:spacing w:after="80" w:line="240" w:lineRule="auto"/>
              <w:ind w:left="-15"/>
              <w:rPr>
                <w:rFonts w:ascii="Helvetica" w:eastAsia="Calibri" w:hAnsi="Helvetica" w:cs="Helvetica"/>
                <w:color w:val="000000"/>
                <w:sz w:val="16"/>
                <w:szCs w:val="16"/>
                <w:u w:val="single"/>
                <w:lang w:val="en"/>
              </w:rPr>
            </w:pPr>
          </w:p>
          <w:p w:rsidR="00663173" w:rsidRPr="00663173" w:rsidRDefault="00663173" w:rsidP="00663173">
            <w:pPr>
              <w:numPr>
                <w:ilvl w:val="0"/>
                <w:numId w:val="7"/>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Read Chapter 1 and 2 of the novel. When reading focus on the character traits of Lucy.</w:t>
            </w:r>
          </w:p>
          <w:p w:rsidR="00663173" w:rsidRPr="00663173" w:rsidRDefault="00663173" w:rsidP="00663173">
            <w:pPr>
              <w:spacing w:after="80" w:line="240" w:lineRule="auto"/>
              <w:ind w:left="360"/>
              <w:contextualSpacing/>
              <w:rPr>
                <w:rFonts w:ascii="Helvetica" w:eastAsia="Calibri" w:hAnsi="Helvetica" w:cs="Helvetica"/>
                <w:color w:val="000000"/>
                <w:sz w:val="16"/>
                <w:szCs w:val="16"/>
                <w:lang w:val="en"/>
              </w:rPr>
            </w:pPr>
          </w:p>
          <w:p w:rsidR="00663173" w:rsidRPr="00663173" w:rsidRDefault="00663173" w:rsidP="00663173">
            <w:pPr>
              <w:numPr>
                <w:ilvl w:val="0"/>
                <w:numId w:val="7"/>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Teacher models first two activities on board, brainstorming student’s responses.</w:t>
            </w:r>
          </w:p>
          <w:p w:rsidR="00663173" w:rsidRPr="00663173" w:rsidRDefault="00663173" w:rsidP="00663173">
            <w:pPr>
              <w:ind w:left="720"/>
              <w:contextualSpacing/>
              <w:rPr>
                <w:rFonts w:ascii="Helvetica" w:eastAsia="Calibri" w:hAnsi="Helvetica" w:cs="Helvetica"/>
                <w:color w:val="000000"/>
                <w:sz w:val="16"/>
                <w:szCs w:val="16"/>
                <w:lang w:val="en"/>
              </w:rPr>
            </w:pPr>
          </w:p>
          <w:p w:rsidR="00663173" w:rsidRPr="00663173" w:rsidRDefault="00663173" w:rsidP="00663173">
            <w:pPr>
              <w:spacing w:after="80" w:line="240" w:lineRule="auto"/>
              <w:ind w:left="360"/>
              <w:contextualSpacing/>
              <w:rPr>
                <w:rFonts w:ascii="Helvetica" w:eastAsia="Calibri" w:hAnsi="Helvetica" w:cs="Helvetica"/>
                <w:color w:val="000000"/>
                <w:sz w:val="16"/>
                <w:szCs w:val="16"/>
                <w:lang w:val="en"/>
              </w:rPr>
            </w:pPr>
          </w:p>
          <w:p w:rsidR="00663173" w:rsidRPr="00663173" w:rsidRDefault="00663173" w:rsidP="00663173">
            <w:pPr>
              <w:numPr>
                <w:ilvl w:val="0"/>
                <w:numId w:val="7"/>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Student’s, in pairs, choose a character and search through novel, to complete their own inferences and comparison activity (They may also use knowledge learnt from the film)</w:t>
            </w:r>
          </w:p>
          <w:p w:rsidR="00663173" w:rsidRPr="00663173" w:rsidRDefault="00663173" w:rsidP="00663173">
            <w:pPr>
              <w:spacing w:after="80" w:line="240" w:lineRule="auto"/>
              <w:ind w:left="360"/>
              <w:contextualSpacing/>
              <w:rPr>
                <w:rFonts w:ascii="Helvetica" w:eastAsia="Calibri" w:hAnsi="Helvetica" w:cs="Helvetica"/>
                <w:color w:val="000000"/>
                <w:sz w:val="16"/>
                <w:szCs w:val="16"/>
                <w:lang w:val="en"/>
              </w:rPr>
            </w:pP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keepNext/>
              <w:keepLines/>
              <w:spacing w:before="180" w:after="60" w:line="240" w:lineRule="auto"/>
              <w:rPr>
                <w:rFonts w:ascii="Arial" w:eastAsia="Calibri" w:hAnsi="Arial" w:cs="Calibri"/>
                <w:b/>
                <w:sz w:val="18"/>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keepNext/>
              <w:keepLines/>
              <w:spacing w:before="180" w:after="60" w:line="240" w:lineRule="auto"/>
              <w:rPr>
                <w:rFonts w:ascii="Arial" w:eastAsia="Calibri" w:hAnsi="Arial" w:cs="Calibri"/>
                <w:b/>
                <w:sz w:val="18"/>
                <w:szCs w:val="20"/>
              </w:rPr>
            </w:pPr>
          </w:p>
        </w:tc>
      </w:tr>
      <w:tr w:rsidR="00663173" w:rsidRPr="00663173" w:rsidTr="00A40D3B">
        <w:trPr>
          <w:cantSplit/>
          <w:trHeight w:val="1236"/>
          <w:tblHeader/>
        </w:trPr>
        <w:tc>
          <w:tcPr>
            <w:tcW w:w="1639"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spacing w:after="0" w:line="240" w:lineRule="auto"/>
              <w:rPr>
                <w:rFonts w:ascii="Helvetica" w:eastAsia="Calibri" w:hAnsi="Helvetica" w:cs="Helvetica"/>
                <w:color w:val="000000"/>
                <w:sz w:val="16"/>
                <w:szCs w:val="16"/>
                <w:lang w:val="en"/>
              </w:rPr>
            </w:pPr>
          </w:p>
          <w:p w:rsidR="00663173" w:rsidRPr="00663173" w:rsidRDefault="00663173" w:rsidP="00663173">
            <w:pPr>
              <w:spacing w:after="0" w:line="240" w:lineRule="auto"/>
              <w:rPr>
                <w:rFonts w:ascii="Helvetica" w:eastAsia="Calibri" w:hAnsi="Helvetica" w:cs="Helvetica"/>
                <w:color w:val="000000"/>
                <w:sz w:val="16"/>
                <w:szCs w:val="16"/>
                <w:lang w:val="en"/>
              </w:rPr>
            </w:pPr>
            <w:r w:rsidRPr="00663173">
              <w:rPr>
                <w:rFonts w:ascii="Helvetica" w:eastAsia="Calibri" w:hAnsi="Helvetica" w:cs="Helvetica"/>
                <w:b/>
                <w:color w:val="000000"/>
                <w:sz w:val="16"/>
                <w:szCs w:val="16"/>
                <w:lang w:val="en"/>
              </w:rPr>
              <w:t>EN3-2A  Writing and Representing 1</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 xml:space="preserve">compose increasingly complex print, visual, multimodal and </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 xml:space="preserve">digital texts, experimenting with language, design, layout and </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graphics</w:t>
            </w:r>
          </w:p>
          <w:p w:rsidR="00663173" w:rsidRPr="00663173" w:rsidRDefault="00663173" w:rsidP="00663173">
            <w:pPr>
              <w:spacing w:after="0" w:line="240" w:lineRule="auto"/>
              <w:rPr>
                <w:rFonts w:ascii="Helvetica" w:eastAsia="Calibri" w:hAnsi="Helvetica" w:cs="Helvetica"/>
                <w:color w:val="000000"/>
                <w:sz w:val="16"/>
                <w:szCs w:val="16"/>
                <w:lang w:val="en"/>
              </w:rPr>
            </w:pPr>
          </w:p>
          <w:p w:rsidR="00663173" w:rsidRPr="00663173" w:rsidRDefault="00663173" w:rsidP="00663173">
            <w:pPr>
              <w:spacing w:after="0" w:line="240" w:lineRule="auto"/>
              <w:rPr>
                <w:rFonts w:ascii="Helvetica" w:eastAsia="Calibri" w:hAnsi="Helvetica" w:cs="Helvetica"/>
                <w:color w:val="000000"/>
                <w:sz w:val="16"/>
                <w:szCs w:val="16"/>
                <w:lang w:val="en"/>
              </w:rPr>
            </w:pPr>
            <w:r w:rsidRPr="00663173">
              <w:rPr>
                <w:rFonts w:ascii="Helvetica" w:eastAsia="Calibri" w:hAnsi="Helvetica" w:cs="Helvetica"/>
                <w:b/>
                <w:color w:val="000000"/>
                <w:sz w:val="16"/>
                <w:szCs w:val="16"/>
                <w:lang w:val="en"/>
              </w:rPr>
              <w:t>EN3-4A</w:t>
            </w:r>
            <w:r w:rsidRPr="00663173">
              <w:rPr>
                <w:rFonts w:ascii="Helvetica" w:eastAsia="Calibri" w:hAnsi="Helvetica" w:cs="Helvetica"/>
                <w:color w:val="000000"/>
                <w:sz w:val="16"/>
                <w:szCs w:val="16"/>
                <w:lang w:val="en"/>
              </w:rPr>
              <w:t xml:space="preserve">  </w:t>
            </w:r>
            <w:r w:rsidRPr="00663173">
              <w:rPr>
                <w:rFonts w:ascii="Helvetica" w:eastAsia="Calibri" w:hAnsi="Helvetica" w:cs="Helvetica"/>
                <w:b/>
                <w:color w:val="000000"/>
                <w:sz w:val="16"/>
                <w:szCs w:val="16"/>
                <w:lang w:val="en"/>
              </w:rPr>
              <w:t xml:space="preserve"> Spelling 1</w:t>
            </w:r>
          </w:p>
          <w:p w:rsidR="00663173" w:rsidRPr="00663173" w:rsidRDefault="00663173" w:rsidP="00663173">
            <w:pPr>
              <w:spacing w:after="0" w:line="240" w:lineRule="auto"/>
              <w:ind w:left="284"/>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draws on appropriate strategies to accurately spell familiar and unfamiliar words when composing texts</w:t>
            </w:r>
          </w:p>
          <w:p w:rsidR="00663173" w:rsidRPr="00663173" w:rsidRDefault="00663173" w:rsidP="00663173">
            <w:pPr>
              <w:spacing w:after="0" w:line="240" w:lineRule="auto"/>
              <w:rPr>
                <w:rFonts w:ascii="Helvetica" w:eastAsia="Calibri" w:hAnsi="Helvetica" w:cs="Helvetica"/>
                <w:color w:val="000000"/>
                <w:sz w:val="16"/>
                <w:szCs w:val="16"/>
                <w:lang w:val="en"/>
              </w:rPr>
            </w:pPr>
          </w:p>
          <w:p w:rsidR="00663173" w:rsidRPr="00663173" w:rsidRDefault="00663173" w:rsidP="00663173">
            <w:pPr>
              <w:spacing w:after="0" w:line="240" w:lineRule="auto"/>
              <w:rPr>
                <w:rFonts w:ascii="Helvetica" w:eastAsia="Calibri" w:hAnsi="Helvetica" w:cs="Helvetica"/>
                <w:b/>
                <w:color w:val="000000"/>
                <w:sz w:val="16"/>
                <w:szCs w:val="16"/>
                <w:lang w:val="en"/>
              </w:rPr>
            </w:pPr>
            <w:r w:rsidRPr="00663173">
              <w:rPr>
                <w:rFonts w:ascii="Helvetica" w:eastAsia="Calibri" w:hAnsi="Helvetica" w:cs="Helvetica"/>
                <w:b/>
                <w:color w:val="000000"/>
                <w:sz w:val="16"/>
                <w:szCs w:val="16"/>
                <w:lang w:val="en"/>
              </w:rPr>
              <w:t>EN3-6B Grammar, Punctuation and Vocabulary</w:t>
            </w:r>
          </w:p>
          <w:p w:rsidR="00663173" w:rsidRPr="00663173" w:rsidRDefault="00663173" w:rsidP="00663173">
            <w:pPr>
              <w:spacing w:after="0" w:line="240" w:lineRule="auto"/>
              <w:ind w:left="284"/>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uses knowledge of sentence structure, grammar, punctuation and vocabulary to respond to and compose clear and cohesive texts in different media and technologies</w:t>
            </w:r>
          </w:p>
          <w:p w:rsidR="00663173" w:rsidRPr="00663173" w:rsidRDefault="00663173" w:rsidP="00663173">
            <w:pPr>
              <w:spacing w:after="0" w:line="240" w:lineRule="auto"/>
              <w:rPr>
                <w:rFonts w:ascii="Helvetica" w:eastAsia="Calibri" w:hAnsi="Helvetica" w:cs="Helvetica"/>
                <w:color w:val="000000"/>
                <w:sz w:val="16"/>
                <w:szCs w:val="16"/>
                <w:lang w:val="en"/>
              </w:rPr>
            </w:pPr>
          </w:p>
          <w:p w:rsidR="00663173" w:rsidRPr="00663173" w:rsidRDefault="00663173" w:rsidP="00663173">
            <w:pPr>
              <w:spacing w:after="0" w:line="240" w:lineRule="auto"/>
              <w:rPr>
                <w:rFonts w:ascii="Helvetica" w:eastAsia="Calibri" w:hAnsi="Helvetica" w:cs="Helvetica"/>
                <w:color w:val="000000"/>
                <w:sz w:val="16"/>
                <w:szCs w:val="16"/>
                <w:lang w:val="en"/>
              </w:rPr>
            </w:pPr>
            <w:r w:rsidRPr="00663173">
              <w:rPr>
                <w:rFonts w:ascii="Helvetica" w:eastAsia="Calibri" w:hAnsi="Helvetica" w:cs="Helvetica"/>
                <w:b/>
                <w:color w:val="000000"/>
                <w:sz w:val="16"/>
                <w:szCs w:val="16"/>
                <w:lang w:val="en"/>
              </w:rPr>
              <w:t>EN3-7C Thinking Imaginatively, Creatively, Interpretively and Critically</w:t>
            </w:r>
          </w:p>
          <w:p w:rsidR="00663173" w:rsidRPr="00663173" w:rsidRDefault="00663173" w:rsidP="00663173">
            <w:pPr>
              <w:spacing w:after="0" w:line="240" w:lineRule="auto"/>
              <w:ind w:left="284"/>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thinks imaginatively, creatively, interpretively and critically about information and ideas and identifies connections between texts when responding to and composing texts</w:t>
            </w:r>
          </w:p>
          <w:p w:rsidR="00663173" w:rsidRPr="00663173" w:rsidRDefault="00663173" w:rsidP="00663173">
            <w:pPr>
              <w:spacing w:after="0" w:line="240" w:lineRule="auto"/>
              <w:rPr>
                <w:rFonts w:ascii="Helvetica" w:eastAsia="Calibri" w:hAnsi="Helvetica" w:cs="Helvetica"/>
                <w:color w:val="000000"/>
                <w:sz w:val="16"/>
                <w:szCs w:val="16"/>
                <w:lang w:val="en"/>
              </w:rPr>
            </w:pPr>
          </w:p>
          <w:p w:rsidR="00663173" w:rsidRPr="00663173" w:rsidRDefault="00663173" w:rsidP="00663173">
            <w:pPr>
              <w:spacing w:after="0" w:line="240" w:lineRule="auto"/>
              <w:rPr>
                <w:rFonts w:ascii="Helvetica" w:eastAsia="Calibri" w:hAnsi="Helvetica" w:cs="Helvetica"/>
                <w:color w:val="000000"/>
                <w:sz w:val="16"/>
                <w:szCs w:val="16"/>
                <w:lang w:val="en"/>
              </w:rPr>
            </w:pPr>
          </w:p>
        </w:tc>
        <w:tc>
          <w:tcPr>
            <w:tcW w:w="2378"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spacing w:after="80" w:line="240" w:lineRule="auto"/>
              <w:ind w:left="-15"/>
              <w:rPr>
                <w:rFonts w:ascii="Helvetica" w:eastAsia="Calibri" w:hAnsi="Helvetica" w:cs="Helvetica"/>
                <w:color w:val="000000"/>
                <w:sz w:val="16"/>
                <w:szCs w:val="16"/>
                <w:u w:val="single"/>
                <w:lang w:val="en"/>
              </w:rPr>
            </w:pPr>
          </w:p>
          <w:p w:rsidR="00663173" w:rsidRPr="00663173" w:rsidRDefault="00663173" w:rsidP="00663173">
            <w:pPr>
              <w:spacing w:after="80" w:line="240" w:lineRule="auto"/>
              <w:ind w:left="-15"/>
              <w:rPr>
                <w:rFonts w:ascii="Helvetica" w:eastAsia="Calibri" w:hAnsi="Helvetica" w:cs="Helvetica"/>
                <w:b/>
                <w:color w:val="000000"/>
                <w:sz w:val="16"/>
                <w:szCs w:val="16"/>
                <w:u w:val="single"/>
                <w:lang w:val="en"/>
              </w:rPr>
            </w:pPr>
            <w:r w:rsidRPr="00663173">
              <w:rPr>
                <w:rFonts w:ascii="Helvetica" w:eastAsia="Calibri" w:hAnsi="Helvetica" w:cs="Helvetica"/>
                <w:b/>
                <w:color w:val="000000"/>
                <w:sz w:val="16"/>
                <w:szCs w:val="16"/>
                <w:u w:val="single"/>
                <w:lang w:val="en"/>
              </w:rPr>
              <w:t>Activity – Writing  (Imaginative Description)</w:t>
            </w:r>
          </w:p>
          <w:p w:rsidR="00663173" w:rsidRPr="00663173" w:rsidRDefault="00663173" w:rsidP="00663173">
            <w:pPr>
              <w:spacing w:after="80" w:line="240" w:lineRule="auto"/>
              <w:rPr>
                <w:rFonts w:ascii="Helvetica" w:eastAsia="Calibri" w:hAnsi="Helvetica" w:cs="Helvetica"/>
                <w:color w:val="000000"/>
                <w:sz w:val="16"/>
                <w:szCs w:val="16"/>
                <w:lang w:val="en"/>
              </w:rPr>
            </w:pPr>
          </w:p>
          <w:p w:rsidR="00663173" w:rsidRPr="00663173" w:rsidRDefault="00663173" w:rsidP="00663173">
            <w:pPr>
              <w:numPr>
                <w:ilvl w:val="0"/>
                <w:numId w:val="14"/>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Teacher models the structure of a well written paragraph and the process of drafting, reviewing and editing their work</w:t>
            </w:r>
          </w:p>
          <w:p w:rsidR="00663173" w:rsidRPr="00663173" w:rsidRDefault="00663173" w:rsidP="00663173">
            <w:pPr>
              <w:spacing w:after="80" w:line="240" w:lineRule="auto"/>
              <w:ind w:left="360"/>
              <w:contextualSpacing/>
              <w:rPr>
                <w:rFonts w:ascii="Helvetica" w:eastAsia="Calibri" w:hAnsi="Helvetica" w:cs="Helvetica"/>
                <w:color w:val="000000"/>
                <w:sz w:val="16"/>
                <w:szCs w:val="16"/>
                <w:lang w:val="en"/>
              </w:rPr>
            </w:pPr>
          </w:p>
          <w:p w:rsidR="00663173" w:rsidRPr="00663173" w:rsidRDefault="00663173" w:rsidP="00663173">
            <w:pPr>
              <w:numPr>
                <w:ilvl w:val="0"/>
                <w:numId w:val="14"/>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 xml:space="preserve">Give examples of similes and rich, descriptive phrases </w:t>
            </w:r>
          </w:p>
          <w:p w:rsidR="00663173" w:rsidRPr="00663173" w:rsidRDefault="00663173" w:rsidP="00663173">
            <w:pPr>
              <w:ind w:left="720"/>
              <w:contextualSpacing/>
              <w:rPr>
                <w:rFonts w:ascii="Helvetica" w:eastAsia="Calibri" w:hAnsi="Helvetica" w:cs="Helvetica"/>
                <w:color w:val="000000"/>
                <w:sz w:val="16"/>
                <w:szCs w:val="16"/>
                <w:lang w:val="en"/>
              </w:rPr>
            </w:pPr>
          </w:p>
          <w:p w:rsidR="00663173" w:rsidRPr="00663173" w:rsidRDefault="00663173" w:rsidP="00663173">
            <w:pPr>
              <w:spacing w:after="80" w:line="240" w:lineRule="auto"/>
              <w:ind w:left="360"/>
              <w:contextualSpacing/>
              <w:rPr>
                <w:rFonts w:ascii="Helvetica" w:eastAsia="Calibri" w:hAnsi="Helvetica" w:cs="Helvetica"/>
                <w:color w:val="000000"/>
                <w:sz w:val="16"/>
                <w:szCs w:val="16"/>
                <w:lang w:val="en"/>
              </w:rPr>
            </w:pPr>
          </w:p>
          <w:p w:rsidR="00663173" w:rsidRPr="00663173" w:rsidRDefault="00663173" w:rsidP="00663173">
            <w:pPr>
              <w:numPr>
                <w:ilvl w:val="0"/>
                <w:numId w:val="14"/>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Students write a detailed description of a character of their own creation.</w:t>
            </w:r>
          </w:p>
          <w:p w:rsidR="00663173" w:rsidRPr="00663173" w:rsidRDefault="00663173" w:rsidP="00663173">
            <w:pPr>
              <w:spacing w:after="80" w:line="240" w:lineRule="auto"/>
              <w:ind w:left="360"/>
              <w:contextualSpacing/>
              <w:rPr>
                <w:rFonts w:ascii="Helvetica" w:eastAsia="Calibri" w:hAnsi="Helvetica" w:cs="Helvetica"/>
                <w:color w:val="000000"/>
                <w:sz w:val="16"/>
                <w:szCs w:val="16"/>
                <w:lang w:val="en"/>
              </w:rPr>
            </w:pPr>
          </w:p>
          <w:p w:rsidR="00663173" w:rsidRPr="00663173" w:rsidRDefault="00663173" w:rsidP="00663173">
            <w:pPr>
              <w:numPr>
                <w:ilvl w:val="0"/>
                <w:numId w:val="14"/>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A final published version needs to include a detailed illustration</w:t>
            </w:r>
          </w:p>
          <w:p w:rsidR="00663173" w:rsidRPr="00663173" w:rsidRDefault="00663173" w:rsidP="00663173">
            <w:pPr>
              <w:spacing w:after="80" w:line="240" w:lineRule="auto"/>
              <w:ind w:left="-15"/>
              <w:rPr>
                <w:rFonts w:ascii="Helvetica" w:eastAsia="Calibri" w:hAnsi="Helvetica" w:cs="Helvetica"/>
                <w:color w:val="000000"/>
                <w:sz w:val="16"/>
                <w:szCs w:val="16"/>
                <w:lang w:val="en"/>
              </w:rPr>
            </w:pP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keepNext/>
              <w:keepLines/>
              <w:spacing w:before="180" w:after="60" w:line="240" w:lineRule="auto"/>
              <w:rPr>
                <w:rFonts w:ascii="Arial" w:eastAsia="Calibri" w:hAnsi="Arial" w:cs="Calibri"/>
                <w:b/>
                <w:sz w:val="18"/>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keepNext/>
              <w:keepLines/>
              <w:spacing w:before="180" w:after="60" w:line="240" w:lineRule="auto"/>
              <w:rPr>
                <w:rFonts w:ascii="Arial" w:eastAsia="Calibri" w:hAnsi="Arial" w:cs="Calibri"/>
                <w:b/>
                <w:sz w:val="18"/>
                <w:szCs w:val="20"/>
              </w:rPr>
            </w:pPr>
          </w:p>
        </w:tc>
      </w:tr>
      <w:tr w:rsidR="00663173" w:rsidRPr="00663173" w:rsidTr="00A40D3B">
        <w:trPr>
          <w:cantSplit/>
          <w:trHeight w:val="1236"/>
          <w:tblHeader/>
        </w:trPr>
        <w:tc>
          <w:tcPr>
            <w:tcW w:w="1639"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spacing w:after="0" w:line="240" w:lineRule="auto"/>
              <w:rPr>
                <w:rFonts w:ascii="Helvetica" w:eastAsia="Calibri" w:hAnsi="Helvetica" w:cs="Helvetica"/>
                <w:color w:val="000000"/>
                <w:sz w:val="16"/>
                <w:szCs w:val="16"/>
                <w:lang w:val="en"/>
              </w:rPr>
            </w:pPr>
          </w:p>
          <w:p w:rsidR="00663173" w:rsidRPr="00663173" w:rsidRDefault="00663173" w:rsidP="00663173">
            <w:pPr>
              <w:spacing w:after="0" w:line="240" w:lineRule="auto"/>
              <w:rPr>
                <w:rFonts w:ascii="Helvetica" w:eastAsia="Calibri" w:hAnsi="Helvetica" w:cs="Helvetica"/>
                <w:color w:val="000000"/>
                <w:sz w:val="16"/>
                <w:szCs w:val="16"/>
                <w:lang w:val="en"/>
              </w:rPr>
            </w:pPr>
            <w:r w:rsidRPr="00663173">
              <w:rPr>
                <w:rFonts w:ascii="Helvetica" w:eastAsia="Calibri" w:hAnsi="Helvetica" w:cs="Helvetica"/>
                <w:b/>
                <w:color w:val="000000"/>
                <w:sz w:val="16"/>
                <w:szCs w:val="16"/>
                <w:lang w:val="en"/>
              </w:rPr>
              <w:t>EN3-3A Reading and Viewing 1</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proofErr w:type="spellStart"/>
            <w:r w:rsidRPr="00663173">
              <w:rPr>
                <w:rFonts w:ascii="Helvetica" w:eastAsia="Calibri" w:hAnsi="Helvetica" w:cs="Helvetica"/>
                <w:color w:val="000000"/>
                <w:sz w:val="16"/>
                <w:szCs w:val="16"/>
                <w:lang w:val="en"/>
              </w:rPr>
              <w:t>recognise</w:t>
            </w:r>
            <w:proofErr w:type="spellEnd"/>
            <w:r w:rsidRPr="00663173">
              <w:rPr>
                <w:rFonts w:ascii="Helvetica" w:eastAsia="Calibri" w:hAnsi="Helvetica" w:cs="Helvetica"/>
                <w:color w:val="000000"/>
                <w:sz w:val="16"/>
                <w:szCs w:val="16"/>
                <w:lang w:val="en"/>
              </w:rPr>
              <w:t xml:space="preserve"> and compare how composers use a range of </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 xml:space="preserve">language features, including connectives, topic sentences and </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active and passive voice, to achieve their purposes</w:t>
            </w:r>
          </w:p>
          <w:p w:rsidR="00663173" w:rsidRPr="00663173" w:rsidRDefault="00663173" w:rsidP="00663173">
            <w:pPr>
              <w:spacing w:after="0" w:line="240" w:lineRule="auto"/>
              <w:rPr>
                <w:rFonts w:ascii="Helvetica" w:eastAsia="Calibri" w:hAnsi="Helvetica" w:cs="Helvetica"/>
                <w:color w:val="000000"/>
                <w:sz w:val="16"/>
                <w:szCs w:val="16"/>
                <w:lang w:val="en"/>
              </w:rPr>
            </w:pPr>
          </w:p>
          <w:p w:rsidR="00663173" w:rsidRPr="00663173" w:rsidRDefault="00663173" w:rsidP="00663173">
            <w:pPr>
              <w:spacing w:after="0" w:line="240" w:lineRule="auto"/>
              <w:rPr>
                <w:rFonts w:ascii="Times New Roman" w:eastAsia="Times New Roman" w:hAnsi="Times New Roman" w:cs="Times New Roman"/>
                <w:color w:val="000000"/>
                <w:sz w:val="16"/>
                <w:szCs w:val="16"/>
                <w:lang w:eastAsia="en-AU"/>
              </w:rPr>
            </w:pPr>
            <w:r w:rsidRPr="00663173">
              <w:rPr>
                <w:rFonts w:ascii="Helvetica" w:eastAsia="Calibri" w:hAnsi="Helvetica" w:cs="Helvetica"/>
                <w:b/>
                <w:sz w:val="16"/>
                <w:szCs w:val="16"/>
                <w:lang w:val="en"/>
              </w:rPr>
              <w:t>EN3-1A</w:t>
            </w:r>
            <w:r w:rsidRPr="00663173">
              <w:rPr>
                <w:rFonts w:ascii="Helvetica" w:eastAsia="Times New Roman" w:hAnsi="Helvetica" w:cs="Helvetica"/>
                <w:color w:val="767676"/>
                <w:sz w:val="16"/>
                <w:szCs w:val="16"/>
                <w:lang w:val="en" w:eastAsia="en-AU"/>
              </w:rPr>
              <w:t xml:space="preserve"> </w:t>
            </w:r>
            <w:r w:rsidRPr="00663173">
              <w:rPr>
                <w:rFonts w:ascii="Helvetica" w:eastAsia="Calibri" w:hAnsi="Helvetica" w:cs="Helvetica"/>
                <w:b/>
                <w:sz w:val="16"/>
                <w:szCs w:val="16"/>
                <w:lang w:val="en"/>
              </w:rPr>
              <w:t>Speaking and Listening</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use interaction skills, for example paraphrasing, questioning</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 xml:space="preserve">and interpreting non-verbal cues and choose vocabulary and </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 xml:space="preserve">vocal effects appropriate for different audiences and </w:t>
            </w:r>
          </w:p>
          <w:p w:rsidR="00663173" w:rsidRPr="00663173" w:rsidRDefault="00663173" w:rsidP="00663173">
            <w:pPr>
              <w:spacing w:after="0" w:line="240" w:lineRule="auto"/>
              <w:ind w:left="587" w:hanging="360"/>
              <w:rPr>
                <w:rFonts w:ascii="Arial" w:eastAsia="Calibri" w:hAnsi="Arial" w:cs="Times New Roman"/>
                <w:color w:val="000000"/>
                <w:sz w:val="16"/>
                <w:szCs w:val="16"/>
              </w:rPr>
            </w:pPr>
            <w:r w:rsidRPr="00663173">
              <w:rPr>
                <w:rFonts w:ascii="Helvetica" w:eastAsia="Calibri" w:hAnsi="Helvetica" w:cs="Helvetica"/>
                <w:color w:val="000000"/>
                <w:sz w:val="16"/>
                <w:szCs w:val="16"/>
                <w:lang w:val="en"/>
              </w:rPr>
              <w:t xml:space="preserve">purposes </w:t>
            </w:r>
            <w:r w:rsidRPr="00663173">
              <w:rPr>
                <w:rFonts w:ascii="Arial" w:eastAsia="Calibri" w:hAnsi="Arial" w:cs="Times New Roman"/>
                <w:color w:val="000000"/>
                <w:sz w:val="16"/>
                <w:szCs w:val="16"/>
              </w:rPr>
              <w:t>(ACELY1796)</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noProof/>
                <w:color w:val="000000"/>
                <w:sz w:val="16"/>
                <w:szCs w:val="16"/>
                <w:lang w:eastAsia="en-AU"/>
              </w:rPr>
              <w:drawing>
                <wp:inline distT="0" distB="0" distL="0" distR="0" wp14:anchorId="79174E34" wp14:editId="0E202BA9">
                  <wp:extent cx="152400" cy="152400"/>
                  <wp:effectExtent l="0" t="0" r="0" b="0"/>
                  <wp:docPr id="51" name="Picture 51"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SC"/>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63173">
              <w:rPr>
                <w:rFonts w:ascii="Helvetica" w:eastAsia="Calibri" w:hAnsi="Helvetica" w:cs="Helvetica"/>
                <w:noProof/>
                <w:color w:val="000000"/>
                <w:sz w:val="16"/>
                <w:szCs w:val="16"/>
                <w:lang w:eastAsia="en-AU"/>
              </w:rPr>
              <w:drawing>
                <wp:inline distT="0" distB="0" distL="0" distR="0" wp14:anchorId="0337B529" wp14:editId="0B2D934E">
                  <wp:extent cx="152400" cy="152400"/>
                  <wp:effectExtent l="0" t="0" r="0" b="0"/>
                  <wp:docPr id="52" name="Picture 52"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CT"/>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63173" w:rsidRPr="00663173" w:rsidRDefault="00663173" w:rsidP="00663173">
            <w:pPr>
              <w:spacing w:after="0" w:line="240" w:lineRule="auto"/>
              <w:rPr>
                <w:rFonts w:ascii="Helvetica" w:eastAsia="Calibri" w:hAnsi="Helvetica" w:cs="Helvetica"/>
                <w:color w:val="000000"/>
                <w:sz w:val="16"/>
                <w:szCs w:val="16"/>
                <w:lang w:val="en"/>
              </w:rPr>
            </w:pPr>
          </w:p>
          <w:p w:rsidR="00663173" w:rsidRPr="00663173" w:rsidRDefault="00663173" w:rsidP="00663173">
            <w:pPr>
              <w:spacing w:after="0" w:line="240" w:lineRule="auto"/>
              <w:rPr>
                <w:rFonts w:ascii="Helvetica" w:eastAsia="Calibri" w:hAnsi="Helvetica" w:cs="Helvetica"/>
                <w:b/>
                <w:color w:val="000000"/>
                <w:sz w:val="16"/>
                <w:szCs w:val="16"/>
                <w:lang w:val="en"/>
              </w:rPr>
            </w:pPr>
            <w:r w:rsidRPr="00663173">
              <w:rPr>
                <w:rFonts w:ascii="Helvetica" w:eastAsia="Calibri" w:hAnsi="Helvetica" w:cs="Helvetica"/>
                <w:b/>
                <w:color w:val="000000"/>
                <w:sz w:val="16"/>
                <w:szCs w:val="16"/>
                <w:lang w:val="en"/>
              </w:rPr>
              <w:t>EN3-8D Expressing Themselves</w:t>
            </w:r>
          </w:p>
          <w:p w:rsidR="00663173" w:rsidRPr="00663173" w:rsidRDefault="00663173" w:rsidP="00663173">
            <w:pPr>
              <w:spacing w:after="0" w:line="240" w:lineRule="auto"/>
              <w:ind w:left="284"/>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identifies and considers how different viewpoints of their world, including aspects of culture, are represented in texts</w:t>
            </w:r>
          </w:p>
          <w:p w:rsidR="00663173" w:rsidRPr="00663173" w:rsidRDefault="00663173" w:rsidP="00663173">
            <w:pPr>
              <w:spacing w:after="0" w:line="240" w:lineRule="auto"/>
              <w:rPr>
                <w:rFonts w:ascii="Helvetica" w:eastAsia="Calibri" w:hAnsi="Helvetica" w:cs="Helvetica"/>
                <w:color w:val="000000"/>
                <w:sz w:val="16"/>
                <w:szCs w:val="16"/>
                <w:lang w:val="en"/>
              </w:rPr>
            </w:pPr>
          </w:p>
        </w:tc>
        <w:tc>
          <w:tcPr>
            <w:tcW w:w="2378"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spacing w:after="80" w:line="240" w:lineRule="auto"/>
              <w:ind w:left="-15"/>
              <w:rPr>
                <w:rFonts w:ascii="Helvetica" w:eastAsia="Calibri" w:hAnsi="Helvetica" w:cs="Helvetica"/>
                <w:color w:val="000000"/>
                <w:sz w:val="16"/>
                <w:szCs w:val="16"/>
                <w:u w:val="single"/>
                <w:lang w:val="en"/>
              </w:rPr>
            </w:pPr>
          </w:p>
          <w:p w:rsidR="00663173" w:rsidRPr="00663173" w:rsidRDefault="00663173" w:rsidP="00663173">
            <w:pPr>
              <w:spacing w:after="80" w:line="240" w:lineRule="auto"/>
              <w:ind w:left="-15"/>
              <w:rPr>
                <w:rFonts w:ascii="Helvetica" w:eastAsia="Calibri" w:hAnsi="Helvetica" w:cs="Helvetica"/>
                <w:b/>
                <w:color w:val="000000"/>
                <w:sz w:val="16"/>
                <w:szCs w:val="16"/>
                <w:u w:val="single"/>
                <w:lang w:val="en"/>
              </w:rPr>
            </w:pPr>
            <w:r w:rsidRPr="00663173">
              <w:rPr>
                <w:rFonts w:ascii="Helvetica" w:eastAsia="Calibri" w:hAnsi="Helvetica" w:cs="Helvetica"/>
                <w:b/>
                <w:color w:val="000000"/>
                <w:sz w:val="16"/>
                <w:szCs w:val="16"/>
                <w:u w:val="single"/>
                <w:lang w:val="en"/>
              </w:rPr>
              <w:t>Activity – Compare and Contrast (RRR, p97)</w:t>
            </w:r>
          </w:p>
          <w:p w:rsidR="00663173" w:rsidRPr="00663173" w:rsidRDefault="00663173" w:rsidP="00663173">
            <w:pPr>
              <w:spacing w:after="80" w:line="240" w:lineRule="auto"/>
              <w:ind w:left="-15"/>
              <w:rPr>
                <w:rFonts w:ascii="Helvetica" w:eastAsia="Calibri" w:hAnsi="Helvetica" w:cs="Helvetica"/>
                <w:color w:val="000000"/>
                <w:sz w:val="16"/>
                <w:szCs w:val="16"/>
                <w:lang w:val="en"/>
              </w:rPr>
            </w:pPr>
          </w:p>
          <w:p w:rsidR="00663173" w:rsidRPr="00663173" w:rsidRDefault="00663173" w:rsidP="00663173">
            <w:pPr>
              <w:numPr>
                <w:ilvl w:val="0"/>
                <w:numId w:val="8"/>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 xml:space="preserve">Students are placed in pairs. One student reads the first chapter of ‘The Lion, The Witch and The Wardrobe’ and the other re-reads the first chapter of ‘Bridge to </w:t>
            </w:r>
            <w:proofErr w:type="spellStart"/>
            <w:r w:rsidRPr="00663173">
              <w:rPr>
                <w:rFonts w:ascii="Helvetica" w:eastAsia="Calibri" w:hAnsi="Helvetica" w:cs="Helvetica"/>
                <w:color w:val="000000"/>
                <w:sz w:val="16"/>
                <w:szCs w:val="16"/>
                <w:lang w:val="en"/>
              </w:rPr>
              <w:t>Teribithia</w:t>
            </w:r>
            <w:proofErr w:type="spellEnd"/>
            <w:r w:rsidRPr="00663173">
              <w:rPr>
                <w:rFonts w:ascii="Helvetica" w:eastAsia="Calibri" w:hAnsi="Helvetica" w:cs="Helvetica"/>
                <w:color w:val="000000"/>
                <w:sz w:val="16"/>
                <w:szCs w:val="16"/>
                <w:lang w:val="en"/>
              </w:rPr>
              <w:t>’</w:t>
            </w:r>
          </w:p>
          <w:p w:rsidR="00663173" w:rsidRPr="00663173" w:rsidRDefault="00663173" w:rsidP="00663173">
            <w:pPr>
              <w:spacing w:after="80" w:line="240" w:lineRule="auto"/>
              <w:ind w:left="360"/>
              <w:contextualSpacing/>
              <w:rPr>
                <w:rFonts w:ascii="Helvetica" w:eastAsia="Calibri" w:hAnsi="Helvetica" w:cs="Helvetica"/>
                <w:color w:val="000000"/>
                <w:sz w:val="16"/>
                <w:szCs w:val="16"/>
                <w:lang w:val="en"/>
              </w:rPr>
            </w:pPr>
          </w:p>
          <w:p w:rsidR="00663173" w:rsidRPr="00663173" w:rsidRDefault="00663173" w:rsidP="00663173">
            <w:pPr>
              <w:numPr>
                <w:ilvl w:val="0"/>
                <w:numId w:val="8"/>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Independently, each completes the ‘Compare and Contrast’ worksheet for the respective books.</w:t>
            </w:r>
          </w:p>
          <w:p w:rsidR="00663173" w:rsidRPr="00663173" w:rsidRDefault="00663173" w:rsidP="00663173">
            <w:pPr>
              <w:ind w:left="720"/>
              <w:contextualSpacing/>
              <w:rPr>
                <w:rFonts w:ascii="Helvetica" w:eastAsia="Calibri" w:hAnsi="Helvetica" w:cs="Helvetica"/>
                <w:color w:val="000000"/>
                <w:sz w:val="16"/>
                <w:szCs w:val="16"/>
                <w:lang w:val="en"/>
              </w:rPr>
            </w:pPr>
          </w:p>
          <w:p w:rsidR="00663173" w:rsidRPr="00663173" w:rsidRDefault="00663173" w:rsidP="00663173">
            <w:pPr>
              <w:spacing w:after="80" w:line="240" w:lineRule="auto"/>
              <w:ind w:left="360"/>
              <w:contextualSpacing/>
              <w:rPr>
                <w:rFonts w:ascii="Helvetica" w:eastAsia="Calibri" w:hAnsi="Helvetica" w:cs="Helvetica"/>
                <w:color w:val="000000"/>
                <w:sz w:val="16"/>
                <w:szCs w:val="16"/>
                <w:lang w:val="en"/>
              </w:rPr>
            </w:pPr>
          </w:p>
          <w:p w:rsidR="00663173" w:rsidRPr="00663173" w:rsidRDefault="00663173" w:rsidP="00663173">
            <w:pPr>
              <w:numPr>
                <w:ilvl w:val="0"/>
                <w:numId w:val="8"/>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Students come together and discuss and share their ideas/answers before completing a ‘Venn Diagram’ showing the similarities and differences between the books.</w:t>
            </w:r>
          </w:p>
          <w:p w:rsidR="00663173" w:rsidRPr="00663173" w:rsidRDefault="00663173" w:rsidP="00663173">
            <w:pPr>
              <w:spacing w:after="80" w:line="240" w:lineRule="auto"/>
              <w:ind w:left="360"/>
              <w:contextualSpacing/>
              <w:rPr>
                <w:rFonts w:ascii="Helvetica" w:eastAsia="Calibri" w:hAnsi="Helvetica" w:cs="Helvetica"/>
                <w:color w:val="000000"/>
                <w:sz w:val="16"/>
                <w:szCs w:val="16"/>
                <w:lang w:val="en"/>
              </w:rPr>
            </w:pPr>
          </w:p>
          <w:p w:rsidR="00663173" w:rsidRPr="00663173" w:rsidRDefault="00663173" w:rsidP="00663173">
            <w:pPr>
              <w:numPr>
                <w:ilvl w:val="0"/>
                <w:numId w:val="8"/>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Pairs share their results with the class.</w:t>
            </w:r>
          </w:p>
          <w:p w:rsidR="00663173" w:rsidRPr="00663173" w:rsidRDefault="00663173" w:rsidP="00663173">
            <w:pPr>
              <w:spacing w:after="80" w:line="240" w:lineRule="auto"/>
              <w:ind w:left="-15"/>
              <w:rPr>
                <w:rFonts w:ascii="Helvetica" w:eastAsia="Calibri" w:hAnsi="Helvetica" w:cs="Helvetica"/>
                <w:color w:val="000000"/>
                <w:sz w:val="16"/>
                <w:szCs w:val="16"/>
                <w:lang w:val="en"/>
              </w:rPr>
            </w:pP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keepNext/>
              <w:keepLines/>
              <w:spacing w:before="180" w:after="60" w:line="240" w:lineRule="auto"/>
              <w:rPr>
                <w:rFonts w:ascii="Arial" w:eastAsia="Calibri" w:hAnsi="Arial" w:cs="Calibri"/>
                <w:b/>
                <w:sz w:val="18"/>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keepNext/>
              <w:keepLines/>
              <w:spacing w:before="180" w:after="60" w:line="240" w:lineRule="auto"/>
              <w:rPr>
                <w:rFonts w:ascii="Arial" w:eastAsia="Calibri" w:hAnsi="Arial" w:cs="Calibri"/>
                <w:b/>
                <w:sz w:val="18"/>
                <w:szCs w:val="20"/>
              </w:rPr>
            </w:pPr>
          </w:p>
        </w:tc>
      </w:tr>
      <w:tr w:rsidR="00663173" w:rsidRPr="00663173" w:rsidTr="00A40D3B">
        <w:trPr>
          <w:cantSplit/>
          <w:trHeight w:val="1236"/>
          <w:tblHeader/>
        </w:trPr>
        <w:tc>
          <w:tcPr>
            <w:tcW w:w="1639"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spacing w:after="0" w:line="240" w:lineRule="auto"/>
              <w:rPr>
                <w:rFonts w:ascii="Helvetica" w:eastAsia="Calibri" w:hAnsi="Helvetica" w:cs="Helvetica"/>
                <w:color w:val="000000"/>
                <w:sz w:val="16"/>
                <w:szCs w:val="16"/>
                <w:lang w:val="en"/>
              </w:rPr>
            </w:pPr>
          </w:p>
          <w:p w:rsidR="00663173" w:rsidRPr="00663173" w:rsidRDefault="00663173" w:rsidP="00663173">
            <w:pPr>
              <w:spacing w:after="0" w:line="240" w:lineRule="auto"/>
              <w:rPr>
                <w:rFonts w:ascii="Helvetica" w:eastAsia="Calibri" w:hAnsi="Helvetica" w:cs="Helvetica"/>
                <w:color w:val="000000"/>
                <w:sz w:val="16"/>
                <w:szCs w:val="16"/>
                <w:lang w:val="en"/>
              </w:rPr>
            </w:pPr>
            <w:r w:rsidRPr="00663173">
              <w:rPr>
                <w:rFonts w:ascii="Helvetica" w:eastAsia="Calibri" w:hAnsi="Helvetica" w:cs="Helvetica"/>
                <w:b/>
                <w:color w:val="000000"/>
                <w:sz w:val="16"/>
                <w:szCs w:val="16"/>
                <w:lang w:val="en"/>
              </w:rPr>
              <w:t>EN3-2A  Writing and Representing 1</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 xml:space="preserve">compose increasingly complex print, visual, multimodal and </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 xml:space="preserve">digital texts, experimenting with language, design, layout and </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graphics</w:t>
            </w:r>
          </w:p>
          <w:p w:rsidR="00663173" w:rsidRPr="00663173" w:rsidRDefault="00663173" w:rsidP="00663173">
            <w:pPr>
              <w:spacing w:after="0" w:line="240" w:lineRule="auto"/>
              <w:rPr>
                <w:rFonts w:ascii="Helvetica" w:eastAsia="Calibri" w:hAnsi="Helvetica" w:cs="Helvetica"/>
                <w:color w:val="000000"/>
                <w:sz w:val="16"/>
                <w:szCs w:val="16"/>
                <w:lang w:val="en"/>
              </w:rPr>
            </w:pPr>
          </w:p>
          <w:p w:rsidR="00663173" w:rsidRPr="00663173" w:rsidRDefault="00663173" w:rsidP="00663173">
            <w:pPr>
              <w:spacing w:after="0" w:line="240" w:lineRule="auto"/>
              <w:rPr>
                <w:rFonts w:ascii="Helvetica" w:eastAsia="Calibri" w:hAnsi="Helvetica" w:cs="Helvetica"/>
                <w:color w:val="000000"/>
                <w:sz w:val="16"/>
                <w:szCs w:val="16"/>
                <w:lang w:val="en"/>
              </w:rPr>
            </w:pPr>
            <w:r w:rsidRPr="00663173">
              <w:rPr>
                <w:rFonts w:ascii="Helvetica" w:eastAsia="Calibri" w:hAnsi="Helvetica" w:cs="Helvetica"/>
                <w:b/>
                <w:color w:val="000000"/>
                <w:sz w:val="16"/>
                <w:szCs w:val="16"/>
                <w:lang w:val="en"/>
              </w:rPr>
              <w:t>EN3-4A</w:t>
            </w:r>
            <w:r w:rsidRPr="00663173">
              <w:rPr>
                <w:rFonts w:ascii="Helvetica" w:eastAsia="Calibri" w:hAnsi="Helvetica" w:cs="Helvetica"/>
                <w:color w:val="000000"/>
                <w:sz w:val="16"/>
                <w:szCs w:val="16"/>
                <w:lang w:val="en"/>
              </w:rPr>
              <w:t xml:space="preserve">  </w:t>
            </w:r>
            <w:r w:rsidRPr="00663173">
              <w:rPr>
                <w:rFonts w:ascii="Helvetica" w:eastAsia="Calibri" w:hAnsi="Helvetica" w:cs="Helvetica"/>
                <w:b/>
                <w:color w:val="000000"/>
                <w:sz w:val="16"/>
                <w:szCs w:val="16"/>
                <w:lang w:val="en"/>
              </w:rPr>
              <w:t xml:space="preserve"> Spelling 1</w:t>
            </w:r>
          </w:p>
          <w:p w:rsidR="00663173" w:rsidRPr="00663173" w:rsidRDefault="00663173" w:rsidP="00663173">
            <w:pPr>
              <w:spacing w:after="0" w:line="240" w:lineRule="auto"/>
              <w:ind w:left="284"/>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draws on appropriate strategies to accurately spell familiar and unfamiliar words when composing texts</w:t>
            </w:r>
          </w:p>
          <w:p w:rsidR="00663173" w:rsidRPr="00663173" w:rsidRDefault="00663173" w:rsidP="00663173">
            <w:pPr>
              <w:spacing w:after="0" w:line="240" w:lineRule="auto"/>
              <w:rPr>
                <w:rFonts w:ascii="Helvetica" w:eastAsia="Calibri" w:hAnsi="Helvetica" w:cs="Helvetica"/>
                <w:color w:val="000000"/>
                <w:sz w:val="16"/>
                <w:szCs w:val="16"/>
                <w:lang w:val="en"/>
              </w:rPr>
            </w:pPr>
          </w:p>
          <w:p w:rsidR="00663173" w:rsidRPr="00663173" w:rsidRDefault="00663173" w:rsidP="00663173">
            <w:pPr>
              <w:spacing w:after="0" w:line="240" w:lineRule="auto"/>
              <w:rPr>
                <w:rFonts w:ascii="Helvetica" w:eastAsia="Calibri" w:hAnsi="Helvetica" w:cs="Helvetica"/>
                <w:b/>
                <w:color w:val="000000"/>
                <w:sz w:val="16"/>
                <w:szCs w:val="16"/>
                <w:lang w:val="en"/>
              </w:rPr>
            </w:pPr>
            <w:r w:rsidRPr="00663173">
              <w:rPr>
                <w:rFonts w:ascii="Helvetica" w:eastAsia="Calibri" w:hAnsi="Helvetica" w:cs="Helvetica"/>
                <w:b/>
                <w:color w:val="000000"/>
                <w:sz w:val="16"/>
                <w:szCs w:val="16"/>
                <w:lang w:val="en"/>
              </w:rPr>
              <w:t>EN3-6B Grammar, Punctuation and Vocabulary</w:t>
            </w:r>
          </w:p>
          <w:p w:rsidR="00663173" w:rsidRPr="00663173" w:rsidRDefault="00663173" w:rsidP="00663173">
            <w:pPr>
              <w:spacing w:after="0" w:line="240" w:lineRule="auto"/>
              <w:ind w:left="284"/>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uses knowledge of sentence structure, grammar, punctuation and vocabulary to respond to and compose clear and cohesive texts in different media and technologies</w:t>
            </w:r>
          </w:p>
          <w:p w:rsidR="00663173" w:rsidRPr="00663173" w:rsidRDefault="00663173" w:rsidP="00663173">
            <w:pPr>
              <w:spacing w:after="0" w:line="240" w:lineRule="auto"/>
              <w:rPr>
                <w:rFonts w:ascii="Helvetica" w:eastAsia="Calibri" w:hAnsi="Helvetica" w:cs="Helvetica"/>
                <w:color w:val="000000"/>
                <w:sz w:val="16"/>
                <w:szCs w:val="16"/>
                <w:lang w:val="en"/>
              </w:rPr>
            </w:pPr>
          </w:p>
          <w:p w:rsidR="00663173" w:rsidRPr="00663173" w:rsidRDefault="00663173" w:rsidP="00663173">
            <w:pPr>
              <w:spacing w:after="0" w:line="240" w:lineRule="auto"/>
              <w:ind w:left="284"/>
              <w:rPr>
                <w:rFonts w:ascii="Helvetica" w:eastAsia="Calibri" w:hAnsi="Helvetica" w:cs="Helvetica"/>
                <w:color w:val="000000"/>
                <w:sz w:val="16"/>
                <w:szCs w:val="16"/>
                <w:lang w:val="en"/>
              </w:rPr>
            </w:pPr>
          </w:p>
          <w:p w:rsidR="00663173" w:rsidRPr="00663173" w:rsidRDefault="00663173" w:rsidP="00663173">
            <w:pPr>
              <w:spacing w:after="0" w:line="240" w:lineRule="auto"/>
              <w:rPr>
                <w:rFonts w:ascii="Helvetica" w:eastAsia="Calibri" w:hAnsi="Helvetica" w:cs="Helvetica"/>
                <w:color w:val="000000"/>
                <w:sz w:val="16"/>
                <w:szCs w:val="16"/>
                <w:lang w:val="en"/>
              </w:rPr>
            </w:pPr>
            <w:r w:rsidRPr="00663173">
              <w:rPr>
                <w:rFonts w:ascii="Helvetica" w:eastAsia="Calibri" w:hAnsi="Helvetica" w:cs="Helvetica"/>
                <w:b/>
                <w:color w:val="000000"/>
                <w:sz w:val="16"/>
                <w:szCs w:val="16"/>
                <w:lang w:val="en"/>
              </w:rPr>
              <w:t>EN3-7C Thinking Imaginatively, Creatively, Interpretively and Critically</w:t>
            </w:r>
          </w:p>
          <w:p w:rsidR="00663173" w:rsidRPr="00663173" w:rsidRDefault="00663173" w:rsidP="00663173">
            <w:pPr>
              <w:spacing w:after="0" w:line="240" w:lineRule="auto"/>
              <w:ind w:left="284"/>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thinks imaginatively, creatively, interpretively and critically about information and ideas and identifies connections between texts when responding to and composing texts</w:t>
            </w:r>
          </w:p>
          <w:p w:rsidR="00663173" w:rsidRPr="00663173" w:rsidRDefault="00663173" w:rsidP="00663173">
            <w:pPr>
              <w:spacing w:after="0" w:line="240" w:lineRule="auto"/>
              <w:rPr>
                <w:rFonts w:ascii="Helvetica" w:eastAsia="Calibri" w:hAnsi="Helvetica" w:cs="Helvetica"/>
                <w:color w:val="000000"/>
                <w:sz w:val="16"/>
                <w:szCs w:val="16"/>
                <w:lang w:val="en"/>
              </w:rPr>
            </w:pPr>
          </w:p>
          <w:p w:rsidR="00663173" w:rsidRPr="00663173" w:rsidRDefault="00663173" w:rsidP="00663173">
            <w:pPr>
              <w:spacing w:after="0" w:line="240" w:lineRule="auto"/>
              <w:rPr>
                <w:rFonts w:ascii="Helvetica" w:eastAsia="Calibri" w:hAnsi="Helvetica" w:cs="Helvetica"/>
                <w:color w:val="000000"/>
                <w:sz w:val="16"/>
                <w:szCs w:val="16"/>
                <w:lang w:val="en"/>
              </w:rPr>
            </w:pPr>
          </w:p>
        </w:tc>
        <w:tc>
          <w:tcPr>
            <w:tcW w:w="2378"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spacing w:after="80" w:line="240" w:lineRule="auto"/>
              <w:ind w:left="-15"/>
              <w:rPr>
                <w:rFonts w:ascii="Helvetica" w:eastAsia="Calibri" w:hAnsi="Helvetica" w:cs="Helvetica"/>
                <w:color w:val="000000"/>
                <w:sz w:val="16"/>
                <w:szCs w:val="16"/>
                <w:u w:val="single"/>
                <w:lang w:val="en"/>
              </w:rPr>
            </w:pPr>
          </w:p>
          <w:p w:rsidR="00663173" w:rsidRPr="00663173" w:rsidRDefault="00663173" w:rsidP="00663173">
            <w:pPr>
              <w:spacing w:after="80" w:line="240" w:lineRule="auto"/>
              <w:ind w:left="-15"/>
              <w:rPr>
                <w:rFonts w:ascii="Helvetica" w:eastAsia="Calibri" w:hAnsi="Helvetica" w:cs="Helvetica"/>
                <w:b/>
                <w:color w:val="000000"/>
                <w:sz w:val="16"/>
                <w:szCs w:val="16"/>
                <w:u w:val="single"/>
                <w:lang w:val="en"/>
              </w:rPr>
            </w:pPr>
            <w:r w:rsidRPr="00663173">
              <w:rPr>
                <w:rFonts w:ascii="Helvetica" w:eastAsia="Calibri" w:hAnsi="Helvetica" w:cs="Helvetica"/>
                <w:b/>
                <w:color w:val="000000"/>
                <w:sz w:val="16"/>
                <w:szCs w:val="16"/>
                <w:u w:val="single"/>
                <w:lang w:val="en"/>
              </w:rPr>
              <w:t>Activity – Writing  (Creative Writing)</w:t>
            </w:r>
          </w:p>
          <w:p w:rsidR="00663173" w:rsidRPr="00663173" w:rsidRDefault="00663173" w:rsidP="00663173">
            <w:pPr>
              <w:spacing w:after="80" w:line="240" w:lineRule="auto"/>
              <w:ind w:left="-15"/>
              <w:rPr>
                <w:rFonts w:ascii="Helvetica" w:eastAsia="Calibri" w:hAnsi="Helvetica" w:cs="Helvetica"/>
                <w:color w:val="000000"/>
                <w:sz w:val="16"/>
                <w:szCs w:val="16"/>
                <w:lang w:val="en"/>
              </w:rPr>
            </w:pPr>
          </w:p>
          <w:p w:rsidR="00663173" w:rsidRPr="00663173" w:rsidRDefault="00663173" w:rsidP="00663173">
            <w:pPr>
              <w:numPr>
                <w:ilvl w:val="0"/>
                <w:numId w:val="15"/>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Imagine if a character from another text were to magically appear in ‘The Lion, The Witch and The Wardrobe’.</w:t>
            </w:r>
          </w:p>
          <w:p w:rsidR="00663173" w:rsidRPr="00663173" w:rsidRDefault="00663173" w:rsidP="00663173">
            <w:pPr>
              <w:spacing w:after="80" w:line="240" w:lineRule="auto"/>
              <w:ind w:left="360"/>
              <w:contextualSpacing/>
              <w:rPr>
                <w:rFonts w:ascii="Helvetica" w:eastAsia="Calibri" w:hAnsi="Helvetica" w:cs="Helvetica"/>
                <w:color w:val="000000"/>
                <w:sz w:val="16"/>
                <w:szCs w:val="16"/>
                <w:lang w:val="en"/>
              </w:rPr>
            </w:pPr>
          </w:p>
          <w:p w:rsidR="00663173" w:rsidRPr="00663173" w:rsidRDefault="00663173" w:rsidP="00663173">
            <w:pPr>
              <w:numPr>
                <w:ilvl w:val="0"/>
                <w:numId w:val="15"/>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Teacher models the structure of a well written paragraph-narrative, and the process of drafting, reviewing and editing their work</w:t>
            </w:r>
          </w:p>
          <w:p w:rsidR="00663173" w:rsidRPr="00663173" w:rsidRDefault="00663173" w:rsidP="00663173">
            <w:pPr>
              <w:ind w:left="720"/>
              <w:contextualSpacing/>
              <w:rPr>
                <w:rFonts w:ascii="Helvetica" w:eastAsia="Calibri" w:hAnsi="Helvetica" w:cs="Helvetica"/>
                <w:color w:val="000000"/>
                <w:sz w:val="16"/>
                <w:szCs w:val="16"/>
                <w:lang w:val="en"/>
              </w:rPr>
            </w:pPr>
          </w:p>
          <w:p w:rsidR="00663173" w:rsidRPr="00663173" w:rsidRDefault="00663173" w:rsidP="00663173">
            <w:pPr>
              <w:spacing w:after="80" w:line="240" w:lineRule="auto"/>
              <w:ind w:left="360"/>
              <w:contextualSpacing/>
              <w:rPr>
                <w:rFonts w:ascii="Helvetica" w:eastAsia="Calibri" w:hAnsi="Helvetica" w:cs="Helvetica"/>
                <w:color w:val="000000"/>
                <w:sz w:val="16"/>
                <w:szCs w:val="16"/>
                <w:lang w:val="en"/>
              </w:rPr>
            </w:pPr>
          </w:p>
          <w:p w:rsidR="00663173" w:rsidRPr="00663173" w:rsidRDefault="00663173" w:rsidP="00663173">
            <w:pPr>
              <w:numPr>
                <w:ilvl w:val="0"/>
                <w:numId w:val="15"/>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Student write a new storyline involving their chosen character</w:t>
            </w: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keepNext/>
              <w:keepLines/>
              <w:spacing w:before="180" w:after="60" w:line="240" w:lineRule="auto"/>
              <w:rPr>
                <w:rFonts w:ascii="Arial" w:eastAsia="Calibri" w:hAnsi="Arial" w:cs="Calibri"/>
                <w:b/>
                <w:sz w:val="18"/>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keepNext/>
              <w:keepLines/>
              <w:spacing w:before="180" w:after="60" w:line="240" w:lineRule="auto"/>
              <w:rPr>
                <w:rFonts w:ascii="Arial" w:eastAsia="Calibri" w:hAnsi="Arial" w:cs="Calibri"/>
                <w:b/>
                <w:sz w:val="18"/>
                <w:szCs w:val="20"/>
              </w:rPr>
            </w:pPr>
          </w:p>
        </w:tc>
      </w:tr>
      <w:tr w:rsidR="00663173" w:rsidRPr="00663173" w:rsidTr="00A40D3B">
        <w:trPr>
          <w:cantSplit/>
          <w:trHeight w:val="1236"/>
          <w:tblHeader/>
        </w:trPr>
        <w:tc>
          <w:tcPr>
            <w:tcW w:w="1639"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spacing w:after="0" w:line="240" w:lineRule="auto"/>
              <w:rPr>
                <w:rFonts w:ascii="Helvetica" w:eastAsia="Calibri" w:hAnsi="Helvetica" w:cs="Helvetica"/>
                <w:color w:val="000000"/>
                <w:sz w:val="16"/>
                <w:szCs w:val="16"/>
                <w:lang w:val="en"/>
              </w:rPr>
            </w:pPr>
          </w:p>
          <w:p w:rsidR="00663173" w:rsidRPr="00663173" w:rsidRDefault="00663173" w:rsidP="00663173">
            <w:pPr>
              <w:spacing w:after="0" w:line="240" w:lineRule="auto"/>
              <w:rPr>
                <w:rFonts w:ascii="Helvetica" w:eastAsia="Calibri" w:hAnsi="Helvetica" w:cs="Helvetica"/>
                <w:b/>
                <w:color w:val="000000"/>
                <w:sz w:val="16"/>
                <w:szCs w:val="16"/>
                <w:lang w:val="en"/>
              </w:rPr>
            </w:pPr>
          </w:p>
          <w:p w:rsidR="00663173" w:rsidRPr="00663173" w:rsidRDefault="00663173" w:rsidP="00663173">
            <w:pPr>
              <w:spacing w:after="0" w:line="240" w:lineRule="auto"/>
              <w:rPr>
                <w:rFonts w:ascii="Helvetica" w:eastAsia="Calibri" w:hAnsi="Helvetica" w:cs="Helvetica"/>
                <w:b/>
                <w:color w:val="000000"/>
                <w:sz w:val="16"/>
                <w:szCs w:val="16"/>
                <w:lang w:val="en"/>
              </w:rPr>
            </w:pPr>
          </w:p>
          <w:p w:rsidR="00663173" w:rsidRPr="00663173" w:rsidRDefault="00663173" w:rsidP="00663173">
            <w:pPr>
              <w:spacing w:after="0" w:line="240" w:lineRule="auto"/>
              <w:rPr>
                <w:rFonts w:ascii="Helvetica" w:eastAsia="Calibri" w:hAnsi="Helvetica" w:cs="Helvetica"/>
                <w:b/>
                <w:color w:val="000000"/>
                <w:sz w:val="16"/>
                <w:szCs w:val="16"/>
                <w:lang w:val="en"/>
              </w:rPr>
            </w:pPr>
          </w:p>
          <w:p w:rsidR="00663173" w:rsidRPr="00663173" w:rsidRDefault="00663173" w:rsidP="00663173">
            <w:pPr>
              <w:spacing w:after="0" w:line="240" w:lineRule="auto"/>
              <w:rPr>
                <w:rFonts w:ascii="Helvetica" w:eastAsia="Calibri" w:hAnsi="Helvetica" w:cs="Helvetica"/>
                <w:color w:val="000000"/>
                <w:sz w:val="16"/>
                <w:szCs w:val="16"/>
                <w:lang w:val="en"/>
              </w:rPr>
            </w:pPr>
            <w:r w:rsidRPr="00663173">
              <w:rPr>
                <w:rFonts w:ascii="Helvetica" w:eastAsia="Calibri" w:hAnsi="Helvetica" w:cs="Helvetica"/>
                <w:b/>
                <w:color w:val="000000"/>
                <w:sz w:val="16"/>
                <w:szCs w:val="16"/>
                <w:lang w:val="en"/>
              </w:rPr>
              <w:t>EN3-3A Reading and Viewing 1</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proofErr w:type="spellStart"/>
            <w:r w:rsidRPr="00663173">
              <w:rPr>
                <w:rFonts w:ascii="Helvetica" w:eastAsia="Calibri" w:hAnsi="Helvetica" w:cs="Helvetica"/>
                <w:color w:val="000000"/>
                <w:sz w:val="16"/>
                <w:szCs w:val="16"/>
                <w:lang w:val="en"/>
              </w:rPr>
              <w:t>recognise</w:t>
            </w:r>
            <w:proofErr w:type="spellEnd"/>
            <w:r w:rsidRPr="00663173">
              <w:rPr>
                <w:rFonts w:ascii="Helvetica" w:eastAsia="Calibri" w:hAnsi="Helvetica" w:cs="Helvetica"/>
                <w:color w:val="000000"/>
                <w:sz w:val="16"/>
                <w:szCs w:val="16"/>
                <w:lang w:val="en"/>
              </w:rPr>
              <w:t xml:space="preserve"> and compare how composers use a range of </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 xml:space="preserve">language features, including connectives, topic sentences and </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active and passive voice, to achieve their purposes</w:t>
            </w:r>
          </w:p>
          <w:p w:rsidR="00663173" w:rsidRPr="00663173" w:rsidRDefault="00663173" w:rsidP="00663173">
            <w:pPr>
              <w:spacing w:after="0" w:line="240" w:lineRule="auto"/>
              <w:rPr>
                <w:rFonts w:ascii="Helvetica" w:eastAsia="Calibri" w:hAnsi="Helvetica" w:cs="Helvetica"/>
                <w:color w:val="000000"/>
                <w:sz w:val="16"/>
                <w:szCs w:val="16"/>
                <w:lang w:val="en"/>
              </w:rPr>
            </w:pPr>
          </w:p>
          <w:p w:rsidR="00663173" w:rsidRPr="00663173" w:rsidRDefault="00663173" w:rsidP="00663173">
            <w:pPr>
              <w:spacing w:after="0" w:line="240" w:lineRule="auto"/>
              <w:rPr>
                <w:rFonts w:ascii="Helvetica" w:eastAsia="Calibri" w:hAnsi="Helvetica" w:cs="Helvetica"/>
                <w:b/>
                <w:color w:val="000000"/>
                <w:sz w:val="16"/>
                <w:szCs w:val="16"/>
                <w:lang w:val="en"/>
              </w:rPr>
            </w:pPr>
            <w:r w:rsidRPr="00663173">
              <w:rPr>
                <w:rFonts w:ascii="Helvetica" w:eastAsia="Calibri" w:hAnsi="Helvetica" w:cs="Helvetica"/>
                <w:b/>
                <w:color w:val="000000"/>
                <w:sz w:val="16"/>
                <w:szCs w:val="16"/>
                <w:lang w:val="en"/>
              </w:rPr>
              <w:t>EN3-8D Expressing Themselves</w:t>
            </w:r>
          </w:p>
          <w:p w:rsidR="00663173" w:rsidRPr="00663173" w:rsidRDefault="00663173" w:rsidP="00663173">
            <w:pPr>
              <w:spacing w:after="0" w:line="240" w:lineRule="auto"/>
              <w:ind w:left="284"/>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identifies and considers how different viewpoints of their world, including aspects of culture, are represented in texts</w:t>
            </w:r>
          </w:p>
          <w:p w:rsidR="00663173" w:rsidRPr="00663173" w:rsidRDefault="00663173" w:rsidP="00663173">
            <w:pPr>
              <w:spacing w:after="0" w:line="240" w:lineRule="auto"/>
              <w:rPr>
                <w:rFonts w:ascii="Helvetica" w:eastAsia="Calibri" w:hAnsi="Helvetica" w:cs="Helvetica"/>
                <w:color w:val="000000"/>
                <w:sz w:val="16"/>
                <w:szCs w:val="16"/>
                <w:lang w:val="en"/>
              </w:rPr>
            </w:pPr>
          </w:p>
        </w:tc>
        <w:tc>
          <w:tcPr>
            <w:tcW w:w="2378"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spacing w:after="80" w:line="240" w:lineRule="auto"/>
              <w:ind w:left="-15"/>
              <w:rPr>
                <w:rFonts w:ascii="Helvetica" w:eastAsia="Calibri" w:hAnsi="Helvetica" w:cs="Helvetica"/>
                <w:color w:val="000000"/>
                <w:sz w:val="16"/>
                <w:szCs w:val="16"/>
                <w:u w:val="single"/>
                <w:lang w:val="en"/>
              </w:rPr>
            </w:pPr>
          </w:p>
          <w:p w:rsidR="00663173" w:rsidRPr="00663173" w:rsidRDefault="00663173" w:rsidP="00663173">
            <w:pPr>
              <w:spacing w:after="80" w:line="240" w:lineRule="auto"/>
              <w:ind w:left="-15"/>
              <w:rPr>
                <w:rFonts w:ascii="Helvetica" w:eastAsia="Calibri" w:hAnsi="Helvetica" w:cs="Helvetica"/>
                <w:b/>
                <w:color w:val="000000"/>
                <w:sz w:val="16"/>
                <w:szCs w:val="16"/>
                <w:u w:val="single"/>
                <w:lang w:val="en"/>
              </w:rPr>
            </w:pPr>
            <w:r w:rsidRPr="00663173">
              <w:rPr>
                <w:rFonts w:ascii="Helvetica" w:eastAsia="Calibri" w:hAnsi="Helvetica" w:cs="Helvetica"/>
                <w:b/>
                <w:color w:val="000000"/>
                <w:sz w:val="16"/>
                <w:szCs w:val="16"/>
                <w:u w:val="single"/>
                <w:lang w:val="en"/>
              </w:rPr>
              <w:t>Activity – Coding the Text (GC, p202)</w:t>
            </w:r>
          </w:p>
          <w:p w:rsidR="00663173" w:rsidRPr="00663173" w:rsidRDefault="00663173" w:rsidP="00663173">
            <w:pPr>
              <w:spacing w:after="80" w:line="240" w:lineRule="auto"/>
              <w:ind w:left="-15"/>
              <w:rPr>
                <w:rFonts w:ascii="Helvetica" w:eastAsia="Calibri" w:hAnsi="Helvetica" w:cs="Helvetica"/>
                <w:color w:val="000000"/>
                <w:sz w:val="16"/>
                <w:szCs w:val="16"/>
                <w:lang w:val="en"/>
              </w:rPr>
            </w:pPr>
          </w:p>
          <w:p w:rsidR="00663173" w:rsidRPr="00663173" w:rsidRDefault="00663173" w:rsidP="00663173">
            <w:pPr>
              <w:numPr>
                <w:ilvl w:val="0"/>
                <w:numId w:val="10"/>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The focus of this lesson is for the students to make connections between text-self, text-text and text-world.</w:t>
            </w:r>
          </w:p>
          <w:p w:rsidR="00663173" w:rsidRPr="00663173" w:rsidRDefault="00663173" w:rsidP="00663173">
            <w:pPr>
              <w:numPr>
                <w:ilvl w:val="0"/>
                <w:numId w:val="10"/>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Read Chapter 7, ‘A Day With The Beavers’. Teacher makes some examples when reading and scribes on the board.</w:t>
            </w:r>
          </w:p>
          <w:p w:rsidR="00663173" w:rsidRPr="00663173" w:rsidRDefault="00663173" w:rsidP="00663173">
            <w:pPr>
              <w:numPr>
                <w:ilvl w:val="0"/>
                <w:numId w:val="10"/>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Students are given small post it notes and re-read the chapter, making connections (text- self, text-text, text-world)</w:t>
            </w:r>
          </w:p>
          <w:p w:rsidR="00663173" w:rsidRPr="00663173" w:rsidRDefault="00663173" w:rsidP="00663173">
            <w:pPr>
              <w:numPr>
                <w:ilvl w:val="0"/>
                <w:numId w:val="10"/>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Students are encouraged to share their findings with the class</w:t>
            </w:r>
          </w:p>
          <w:p w:rsidR="00663173" w:rsidRPr="00663173" w:rsidRDefault="00663173" w:rsidP="00663173">
            <w:pPr>
              <w:spacing w:after="80" w:line="240" w:lineRule="auto"/>
              <w:rPr>
                <w:rFonts w:ascii="Helvetica" w:eastAsia="Calibri" w:hAnsi="Helvetica" w:cs="Helvetica"/>
                <w:color w:val="000000"/>
                <w:sz w:val="16"/>
                <w:szCs w:val="16"/>
                <w:lang w:val="en"/>
              </w:rPr>
            </w:pPr>
          </w:p>
          <w:p w:rsidR="00663173" w:rsidRPr="00663173" w:rsidRDefault="00663173" w:rsidP="00663173">
            <w:pPr>
              <w:spacing w:after="80" w:line="240" w:lineRule="auto"/>
              <w:rPr>
                <w:rFonts w:ascii="Helvetica" w:eastAsia="Calibri" w:hAnsi="Helvetica" w:cs="Helvetica"/>
                <w:color w:val="000000"/>
                <w:sz w:val="16"/>
                <w:szCs w:val="16"/>
                <w:lang w:val="en"/>
              </w:rPr>
            </w:pPr>
            <w:r w:rsidRPr="00663173">
              <w:rPr>
                <w:rFonts w:ascii="Helvetica" w:eastAsia="Calibri" w:hAnsi="Helvetica" w:cs="Helvetica"/>
                <w:b/>
                <w:color w:val="000000"/>
                <w:sz w:val="16"/>
                <w:szCs w:val="16"/>
                <w:u w:val="single"/>
                <w:lang w:val="en"/>
              </w:rPr>
              <w:t>Extension Activity – Double Entry Journal (GC, p203)</w:t>
            </w: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keepNext/>
              <w:keepLines/>
              <w:spacing w:before="180" w:after="60" w:line="240" w:lineRule="auto"/>
              <w:rPr>
                <w:rFonts w:ascii="Arial" w:eastAsia="Calibri" w:hAnsi="Arial" w:cs="Calibri"/>
                <w:b/>
                <w:sz w:val="18"/>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keepNext/>
              <w:keepLines/>
              <w:spacing w:before="180" w:after="60" w:line="240" w:lineRule="auto"/>
              <w:rPr>
                <w:rFonts w:ascii="Arial" w:eastAsia="Calibri" w:hAnsi="Arial" w:cs="Calibri"/>
                <w:b/>
                <w:sz w:val="18"/>
                <w:szCs w:val="20"/>
              </w:rPr>
            </w:pPr>
          </w:p>
        </w:tc>
      </w:tr>
      <w:tr w:rsidR="00663173" w:rsidRPr="00663173" w:rsidTr="00A40D3B">
        <w:trPr>
          <w:cantSplit/>
          <w:trHeight w:val="1236"/>
          <w:tblHeader/>
        </w:trPr>
        <w:tc>
          <w:tcPr>
            <w:tcW w:w="1639"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spacing w:after="0" w:line="240" w:lineRule="auto"/>
              <w:rPr>
                <w:rFonts w:ascii="Helvetica" w:eastAsia="Calibri" w:hAnsi="Helvetica" w:cs="Helvetica"/>
                <w:color w:val="000000"/>
                <w:sz w:val="16"/>
                <w:szCs w:val="16"/>
                <w:lang w:val="en"/>
              </w:rPr>
            </w:pPr>
          </w:p>
          <w:p w:rsidR="00663173" w:rsidRPr="00663173" w:rsidRDefault="00663173" w:rsidP="00663173">
            <w:pPr>
              <w:spacing w:after="0" w:line="240" w:lineRule="auto"/>
              <w:rPr>
                <w:rFonts w:ascii="Helvetica" w:eastAsia="Calibri" w:hAnsi="Helvetica" w:cs="Helvetica"/>
                <w:b/>
                <w:color w:val="000000"/>
                <w:sz w:val="16"/>
                <w:szCs w:val="16"/>
                <w:lang w:val="en"/>
              </w:rPr>
            </w:pPr>
          </w:p>
          <w:p w:rsidR="00663173" w:rsidRPr="00663173" w:rsidRDefault="00663173" w:rsidP="00663173">
            <w:pPr>
              <w:spacing w:after="0" w:line="240" w:lineRule="auto"/>
              <w:rPr>
                <w:rFonts w:ascii="Helvetica" w:eastAsia="Calibri" w:hAnsi="Helvetica" w:cs="Helvetica"/>
                <w:b/>
                <w:color w:val="000000"/>
                <w:sz w:val="16"/>
                <w:szCs w:val="16"/>
                <w:lang w:val="en"/>
              </w:rPr>
            </w:pPr>
          </w:p>
          <w:p w:rsidR="00663173" w:rsidRPr="00663173" w:rsidRDefault="00663173" w:rsidP="00663173">
            <w:pPr>
              <w:spacing w:after="0" w:line="240" w:lineRule="auto"/>
              <w:rPr>
                <w:rFonts w:ascii="Helvetica" w:eastAsia="Calibri" w:hAnsi="Helvetica" w:cs="Helvetica"/>
                <w:color w:val="000000"/>
                <w:sz w:val="16"/>
                <w:szCs w:val="16"/>
                <w:lang w:val="en"/>
              </w:rPr>
            </w:pPr>
            <w:r w:rsidRPr="00663173">
              <w:rPr>
                <w:rFonts w:ascii="Helvetica" w:eastAsia="Calibri" w:hAnsi="Helvetica" w:cs="Helvetica"/>
                <w:b/>
                <w:color w:val="000000"/>
                <w:sz w:val="16"/>
                <w:szCs w:val="16"/>
                <w:lang w:val="en"/>
              </w:rPr>
              <w:t>EN3-3A Reading and Viewing 1</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proofErr w:type="spellStart"/>
            <w:r w:rsidRPr="00663173">
              <w:rPr>
                <w:rFonts w:ascii="Helvetica" w:eastAsia="Calibri" w:hAnsi="Helvetica" w:cs="Helvetica"/>
                <w:color w:val="000000"/>
                <w:sz w:val="16"/>
                <w:szCs w:val="16"/>
                <w:lang w:val="en"/>
              </w:rPr>
              <w:t>recognise</w:t>
            </w:r>
            <w:proofErr w:type="spellEnd"/>
            <w:r w:rsidRPr="00663173">
              <w:rPr>
                <w:rFonts w:ascii="Helvetica" w:eastAsia="Calibri" w:hAnsi="Helvetica" w:cs="Helvetica"/>
                <w:color w:val="000000"/>
                <w:sz w:val="16"/>
                <w:szCs w:val="16"/>
                <w:lang w:val="en"/>
              </w:rPr>
              <w:t xml:space="preserve"> and compare how composers use a range of </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 xml:space="preserve">language features, including connectives, topic sentences and </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active and passive voice, to achieve their purposes</w:t>
            </w:r>
          </w:p>
          <w:p w:rsidR="00663173" w:rsidRPr="00663173" w:rsidRDefault="00663173" w:rsidP="00663173">
            <w:pPr>
              <w:spacing w:after="0" w:line="240" w:lineRule="auto"/>
              <w:rPr>
                <w:rFonts w:ascii="Helvetica" w:eastAsia="Calibri" w:hAnsi="Helvetica" w:cs="Helvetica"/>
                <w:color w:val="000000"/>
                <w:sz w:val="16"/>
                <w:szCs w:val="16"/>
                <w:lang w:val="en"/>
              </w:rPr>
            </w:pPr>
          </w:p>
          <w:p w:rsidR="00663173" w:rsidRPr="00663173" w:rsidRDefault="00663173" w:rsidP="00663173">
            <w:pPr>
              <w:spacing w:after="0" w:line="240" w:lineRule="auto"/>
              <w:rPr>
                <w:rFonts w:ascii="Times New Roman" w:eastAsia="Times New Roman" w:hAnsi="Times New Roman" w:cs="Times New Roman"/>
                <w:color w:val="000000"/>
                <w:sz w:val="16"/>
                <w:szCs w:val="16"/>
                <w:lang w:eastAsia="en-AU"/>
              </w:rPr>
            </w:pPr>
            <w:r w:rsidRPr="00663173">
              <w:rPr>
                <w:rFonts w:ascii="Helvetica" w:eastAsia="Calibri" w:hAnsi="Helvetica" w:cs="Helvetica"/>
                <w:b/>
                <w:sz w:val="16"/>
                <w:szCs w:val="16"/>
                <w:lang w:val="en"/>
              </w:rPr>
              <w:t>EN3-1A</w:t>
            </w:r>
            <w:r w:rsidRPr="00663173">
              <w:rPr>
                <w:rFonts w:ascii="Helvetica" w:eastAsia="Times New Roman" w:hAnsi="Helvetica" w:cs="Helvetica"/>
                <w:color w:val="767676"/>
                <w:sz w:val="16"/>
                <w:szCs w:val="16"/>
                <w:lang w:val="en" w:eastAsia="en-AU"/>
              </w:rPr>
              <w:t xml:space="preserve"> </w:t>
            </w:r>
            <w:r w:rsidRPr="00663173">
              <w:rPr>
                <w:rFonts w:ascii="Helvetica" w:eastAsia="Calibri" w:hAnsi="Helvetica" w:cs="Helvetica"/>
                <w:b/>
                <w:sz w:val="16"/>
                <w:szCs w:val="16"/>
                <w:lang w:val="en"/>
              </w:rPr>
              <w:t>Speaking and Listening</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use interaction skills, for example paraphrasing, questioning</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 xml:space="preserve">and interpreting non-verbal cues and choose vocabulary and </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 xml:space="preserve">vocal effects appropriate for different audiences and </w:t>
            </w:r>
          </w:p>
          <w:p w:rsidR="00663173" w:rsidRPr="00663173" w:rsidRDefault="00663173" w:rsidP="00663173">
            <w:pPr>
              <w:spacing w:after="0" w:line="240" w:lineRule="auto"/>
              <w:ind w:left="587" w:hanging="360"/>
              <w:rPr>
                <w:rFonts w:ascii="Arial" w:eastAsia="Calibri" w:hAnsi="Arial" w:cs="Times New Roman"/>
                <w:color w:val="000000"/>
                <w:sz w:val="16"/>
                <w:szCs w:val="16"/>
              </w:rPr>
            </w:pPr>
            <w:r w:rsidRPr="00663173">
              <w:rPr>
                <w:rFonts w:ascii="Helvetica" w:eastAsia="Calibri" w:hAnsi="Helvetica" w:cs="Helvetica"/>
                <w:color w:val="000000"/>
                <w:sz w:val="16"/>
                <w:szCs w:val="16"/>
                <w:lang w:val="en"/>
              </w:rPr>
              <w:t xml:space="preserve">purposes </w:t>
            </w:r>
            <w:r w:rsidRPr="00663173">
              <w:rPr>
                <w:rFonts w:ascii="Arial" w:eastAsia="Calibri" w:hAnsi="Arial" w:cs="Times New Roman"/>
                <w:color w:val="000000"/>
                <w:sz w:val="16"/>
                <w:szCs w:val="16"/>
              </w:rPr>
              <w:t>(ACELY1796)</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noProof/>
                <w:color w:val="000000"/>
                <w:sz w:val="16"/>
                <w:szCs w:val="16"/>
                <w:lang w:eastAsia="en-AU"/>
              </w:rPr>
              <w:drawing>
                <wp:inline distT="0" distB="0" distL="0" distR="0" wp14:anchorId="6ADD209D" wp14:editId="40390931">
                  <wp:extent cx="152400" cy="152400"/>
                  <wp:effectExtent l="0" t="0" r="0" b="0"/>
                  <wp:docPr id="53" name="Picture 53"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SC"/>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63173">
              <w:rPr>
                <w:rFonts w:ascii="Helvetica" w:eastAsia="Calibri" w:hAnsi="Helvetica" w:cs="Helvetica"/>
                <w:noProof/>
                <w:color w:val="000000"/>
                <w:sz w:val="16"/>
                <w:szCs w:val="16"/>
                <w:lang w:eastAsia="en-AU"/>
              </w:rPr>
              <w:drawing>
                <wp:inline distT="0" distB="0" distL="0" distR="0" wp14:anchorId="672274B1" wp14:editId="2FE3869D">
                  <wp:extent cx="152400" cy="152400"/>
                  <wp:effectExtent l="0" t="0" r="0" b="0"/>
                  <wp:docPr id="54" name="Picture 54"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CT"/>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63173" w:rsidRPr="00663173" w:rsidRDefault="00663173" w:rsidP="00663173">
            <w:pPr>
              <w:spacing w:after="0" w:line="240" w:lineRule="auto"/>
              <w:rPr>
                <w:rFonts w:ascii="Helvetica" w:eastAsia="Calibri" w:hAnsi="Helvetica" w:cs="Helvetica"/>
                <w:color w:val="000000"/>
                <w:sz w:val="16"/>
                <w:szCs w:val="16"/>
                <w:lang w:val="en"/>
              </w:rPr>
            </w:pPr>
          </w:p>
        </w:tc>
        <w:tc>
          <w:tcPr>
            <w:tcW w:w="2378"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spacing w:after="80" w:line="240" w:lineRule="auto"/>
              <w:ind w:left="-15"/>
              <w:rPr>
                <w:rFonts w:ascii="Helvetica" w:eastAsia="Calibri" w:hAnsi="Helvetica" w:cs="Helvetica"/>
                <w:color w:val="000000"/>
                <w:sz w:val="16"/>
                <w:szCs w:val="16"/>
                <w:u w:val="single"/>
                <w:lang w:val="en"/>
              </w:rPr>
            </w:pPr>
          </w:p>
          <w:p w:rsidR="00663173" w:rsidRPr="00663173" w:rsidRDefault="00663173" w:rsidP="00663173">
            <w:pPr>
              <w:spacing w:after="80" w:line="240" w:lineRule="auto"/>
              <w:ind w:left="-15"/>
              <w:rPr>
                <w:rFonts w:ascii="Helvetica" w:eastAsia="Calibri" w:hAnsi="Helvetica" w:cs="Helvetica"/>
                <w:b/>
                <w:color w:val="000000"/>
                <w:sz w:val="16"/>
                <w:szCs w:val="16"/>
                <w:u w:val="single"/>
                <w:lang w:val="en"/>
              </w:rPr>
            </w:pPr>
            <w:r w:rsidRPr="00663173">
              <w:rPr>
                <w:rFonts w:ascii="Helvetica" w:eastAsia="Calibri" w:hAnsi="Helvetica" w:cs="Helvetica"/>
                <w:b/>
                <w:color w:val="000000"/>
                <w:sz w:val="16"/>
                <w:szCs w:val="16"/>
                <w:u w:val="single"/>
                <w:lang w:val="en"/>
              </w:rPr>
              <w:t>Activity – Connection Stems (GC, p202)</w:t>
            </w:r>
          </w:p>
          <w:p w:rsidR="00663173" w:rsidRPr="00663173" w:rsidRDefault="00663173" w:rsidP="00663173">
            <w:pPr>
              <w:spacing w:after="80" w:line="240" w:lineRule="auto"/>
              <w:ind w:left="-15"/>
              <w:rPr>
                <w:rFonts w:ascii="Helvetica" w:eastAsia="Calibri" w:hAnsi="Helvetica" w:cs="Helvetica"/>
                <w:color w:val="000000"/>
                <w:sz w:val="16"/>
                <w:szCs w:val="16"/>
                <w:lang w:val="en"/>
              </w:rPr>
            </w:pPr>
          </w:p>
          <w:p w:rsidR="00663173" w:rsidRPr="00663173" w:rsidRDefault="00663173" w:rsidP="00663173">
            <w:pPr>
              <w:numPr>
                <w:ilvl w:val="0"/>
                <w:numId w:val="9"/>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In this lesson the students will be making connections between text-self and text-text. The Connection Stems provide a structure to make connections while reading and to encourage reflection during reading.</w:t>
            </w:r>
          </w:p>
          <w:p w:rsidR="00663173" w:rsidRPr="00663173" w:rsidRDefault="00663173" w:rsidP="00663173">
            <w:pPr>
              <w:numPr>
                <w:ilvl w:val="0"/>
                <w:numId w:val="9"/>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Read Chapter 8 and Chapter 9.</w:t>
            </w:r>
          </w:p>
          <w:p w:rsidR="00663173" w:rsidRPr="00663173" w:rsidRDefault="00663173" w:rsidP="00663173">
            <w:pPr>
              <w:numPr>
                <w:ilvl w:val="0"/>
                <w:numId w:val="9"/>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After class discussion, students complete Connection Stems worksheet.</w:t>
            </w:r>
          </w:p>
          <w:p w:rsidR="00663173" w:rsidRPr="00663173" w:rsidRDefault="00663173" w:rsidP="00663173">
            <w:pPr>
              <w:numPr>
                <w:ilvl w:val="0"/>
                <w:numId w:val="9"/>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Teacher models responses on board.</w:t>
            </w: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keepNext/>
              <w:keepLines/>
              <w:spacing w:before="180" w:after="60" w:line="240" w:lineRule="auto"/>
              <w:rPr>
                <w:rFonts w:ascii="Arial" w:eastAsia="Calibri" w:hAnsi="Arial" w:cs="Calibri"/>
                <w:b/>
                <w:sz w:val="18"/>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keepNext/>
              <w:keepLines/>
              <w:spacing w:before="180" w:after="60" w:line="240" w:lineRule="auto"/>
              <w:rPr>
                <w:rFonts w:ascii="Arial" w:eastAsia="Calibri" w:hAnsi="Arial" w:cs="Calibri"/>
                <w:b/>
                <w:sz w:val="18"/>
                <w:szCs w:val="20"/>
              </w:rPr>
            </w:pPr>
          </w:p>
        </w:tc>
      </w:tr>
      <w:tr w:rsidR="00663173" w:rsidRPr="00663173" w:rsidTr="00A40D3B">
        <w:trPr>
          <w:cantSplit/>
          <w:trHeight w:val="1236"/>
          <w:tblHeader/>
        </w:trPr>
        <w:tc>
          <w:tcPr>
            <w:tcW w:w="1639"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spacing w:after="0" w:line="240" w:lineRule="auto"/>
              <w:rPr>
                <w:rFonts w:ascii="Helvetica" w:eastAsia="Calibri" w:hAnsi="Helvetica" w:cs="Helvetica"/>
                <w:color w:val="000000"/>
                <w:sz w:val="16"/>
                <w:szCs w:val="16"/>
                <w:lang w:val="en"/>
              </w:rPr>
            </w:pPr>
          </w:p>
          <w:p w:rsidR="00663173" w:rsidRPr="00663173" w:rsidRDefault="00663173" w:rsidP="00663173">
            <w:pPr>
              <w:spacing w:after="0" w:line="240" w:lineRule="auto"/>
              <w:rPr>
                <w:rFonts w:ascii="Helvetica" w:eastAsia="Calibri" w:hAnsi="Helvetica" w:cs="Helvetica"/>
                <w:b/>
                <w:sz w:val="16"/>
                <w:szCs w:val="16"/>
                <w:lang w:val="en"/>
              </w:rPr>
            </w:pPr>
          </w:p>
          <w:p w:rsidR="00663173" w:rsidRPr="00663173" w:rsidRDefault="00663173" w:rsidP="00663173">
            <w:pPr>
              <w:spacing w:after="0" w:line="240" w:lineRule="auto"/>
              <w:rPr>
                <w:rFonts w:ascii="Helvetica" w:eastAsia="Calibri" w:hAnsi="Helvetica" w:cs="Helvetica"/>
                <w:b/>
                <w:sz w:val="16"/>
                <w:szCs w:val="16"/>
                <w:lang w:val="en"/>
              </w:rPr>
            </w:pPr>
          </w:p>
          <w:p w:rsidR="00663173" w:rsidRPr="00663173" w:rsidRDefault="00663173" w:rsidP="00663173">
            <w:pPr>
              <w:spacing w:after="0" w:line="240" w:lineRule="auto"/>
              <w:rPr>
                <w:rFonts w:ascii="Helvetica" w:eastAsia="Calibri" w:hAnsi="Helvetica" w:cs="Helvetica"/>
                <w:b/>
                <w:sz w:val="16"/>
                <w:szCs w:val="16"/>
                <w:lang w:val="en"/>
              </w:rPr>
            </w:pPr>
          </w:p>
          <w:p w:rsidR="00663173" w:rsidRPr="00663173" w:rsidRDefault="00663173" w:rsidP="00663173">
            <w:pPr>
              <w:spacing w:after="0" w:line="240" w:lineRule="auto"/>
              <w:rPr>
                <w:rFonts w:ascii="Times New Roman" w:eastAsia="Times New Roman" w:hAnsi="Times New Roman" w:cs="Times New Roman"/>
                <w:color w:val="000000"/>
                <w:sz w:val="16"/>
                <w:szCs w:val="16"/>
                <w:lang w:eastAsia="en-AU"/>
              </w:rPr>
            </w:pPr>
            <w:r w:rsidRPr="00663173">
              <w:rPr>
                <w:rFonts w:ascii="Helvetica" w:eastAsia="Calibri" w:hAnsi="Helvetica" w:cs="Helvetica"/>
                <w:b/>
                <w:sz w:val="16"/>
                <w:szCs w:val="16"/>
                <w:lang w:val="en"/>
              </w:rPr>
              <w:t>EN3-1A</w:t>
            </w:r>
            <w:r w:rsidRPr="00663173">
              <w:rPr>
                <w:rFonts w:ascii="Helvetica" w:eastAsia="Times New Roman" w:hAnsi="Helvetica" w:cs="Helvetica"/>
                <w:color w:val="767676"/>
                <w:sz w:val="16"/>
                <w:szCs w:val="16"/>
                <w:lang w:val="en" w:eastAsia="en-AU"/>
              </w:rPr>
              <w:t xml:space="preserve"> </w:t>
            </w:r>
            <w:r w:rsidRPr="00663173">
              <w:rPr>
                <w:rFonts w:ascii="Helvetica" w:eastAsia="Calibri" w:hAnsi="Helvetica" w:cs="Helvetica"/>
                <w:b/>
                <w:sz w:val="16"/>
                <w:szCs w:val="16"/>
                <w:lang w:val="en"/>
              </w:rPr>
              <w:t>Speaking and Listening</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use interaction skills, for example paraphrasing, questioning</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 xml:space="preserve">and interpreting non-verbal cues and choose vocabulary and </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 xml:space="preserve">vocal effects appropriate for different audiences and </w:t>
            </w:r>
          </w:p>
          <w:p w:rsidR="00663173" w:rsidRPr="00663173" w:rsidRDefault="00663173" w:rsidP="00663173">
            <w:pPr>
              <w:spacing w:after="0" w:line="240" w:lineRule="auto"/>
              <w:ind w:left="587" w:hanging="360"/>
              <w:rPr>
                <w:rFonts w:ascii="Arial" w:eastAsia="Calibri" w:hAnsi="Arial" w:cs="Times New Roman"/>
                <w:color w:val="000000"/>
                <w:sz w:val="16"/>
                <w:szCs w:val="16"/>
              </w:rPr>
            </w:pPr>
            <w:r w:rsidRPr="00663173">
              <w:rPr>
                <w:rFonts w:ascii="Helvetica" w:eastAsia="Calibri" w:hAnsi="Helvetica" w:cs="Helvetica"/>
                <w:color w:val="000000"/>
                <w:sz w:val="16"/>
                <w:szCs w:val="16"/>
                <w:lang w:val="en"/>
              </w:rPr>
              <w:t xml:space="preserve">purposes </w:t>
            </w:r>
            <w:r w:rsidRPr="00663173">
              <w:rPr>
                <w:rFonts w:ascii="Arial" w:eastAsia="Calibri" w:hAnsi="Arial" w:cs="Times New Roman"/>
                <w:color w:val="000000"/>
                <w:sz w:val="16"/>
                <w:szCs w:val="16"/>
              </w:rPr>
              <w:t>(ACELY1796)</w:t>
            </w:r>
          </w:p>
          <w:p w:rsidR="00663173" w:rsidRPr="00663173" w:rsidRDefault="00663173" w:rsidP="00663173">
            <w:pPr>
              <w:spacing w:after="0" w:line="240" w:lineRule="auto"/>
              <w:ind w:left="587" w:hanging="360"/>
              <w:rPr>
                <w:rFonts w:ascii="Helvetica" w:eastAsia="Calibri" w:hAnsi="Helvetica" w:cs="Helvetica"/>
                <w:color w:val="000000"/>
                <w:sz w:val="16"/>
                <w:szCs w:val="16"/>
                <w:lang w:val="en"/>
              </w:rPr>
            </w:pPr>
            <w:r w:rsidRPr="00663173">
              <w:rPr>
                <w:rFonts w:ascii="Helvetica" w:eastAsia="Calibri" w:hAnsi="Helvetica" w:cs="Helvetica"/>
                <w:noProof/>
                <w:color w:val="000000"/>
                <w:sz w:val="16"/>
                <w:szCs w:val="16"/>
                <w:lang w:eastAsia="en-AU"/>
              </w:rPr>
              <w:drawing>
                <wp:inline distT="0" distB="0" distL="0" distR="0" wp14:anchorId="3E3B4C74" wp14:editId="03F0DF8D">
                  <wp:extent cx="152400" cy="152400"/>
                  <wp:effectExtent l="0" t="0" r="0" b="0"/>
                  <wp:docPr id="55" name="Picture 55"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SC"/>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63173">
              <w:rPr>
                <w:rFonts w:ascii="Helvetica" w:eastAsia="Calibri" w:hAnsi="Helvetica" w:cs="Helvetica"/>
                <w:noProof/>
                <w:color w:val="000000"/>
                <w:sz w:val="16"/>
                <w:szCs w:val="16"/>
                <w:lang w:eastAsia="en-AU"/>
              </w:rPr>
              <w:drawing>
                <wp:inline distT="0" distB="0" distL="0" distR="0" wp14:anchorId="4ABCDCCB" wp14:editId="4A6F36E8">
                  <wp:extent cx="152400" cy="152400"/>
                  <wp:effectExtent l="0" t="0" r="0" b="0"/>
                  <wp:docPr id="56" name="Picture 56"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CT"/>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63173" w:rsidRPr="00663173" w:rsidRDefault="00663173" w:rsidP="00663173">
            <w:pPr>
              <w:spacing w:after="0" w:line="240" w:lineRule="auto"/>
              <w:rPr>
                <w:rFonts w:ascii="Helvetica" w:eastAsia="Calibri" w:hAnsi="Helvetica" w:cs="Helvetica"/>
                <w:color w:val="000000"/>
                <w:sz w:val="16"/>
                <w:szCs w:val="16"/>
                <w:lang w:val="en"/>
              </w:rPr>
            </w:pPr>
          </w:p>
          <w:p w:rsidR="00663173" w:rsidRPr="00663173" w:rsidRDefault="00663173" w:rsidP="00663173">
            <w:pPr>
              <w:spacing w:after="0" w:line="240" w:lineRule="auto"/>
              <w:rPr>
                <w:rFonts w:ascii="Helvetica" w:eastAsia="Calibri" w:hAnsi="Helvetica" w:cs="Helvetica"/>
                <w:color w:val="000000"/>
                <w:sz w:val="16"/>
                <w:szCs w:val="16"/>
                <w:lang w:val="en"/>
              </w:rPr>
            </w:pPr>
            <w:r w:rsidRPr="00663173">
              <w:rPr>
                <w:rFonts w:ascii="Helvetica" w:eastAsia="Calibri" w:hAnsi="Helvetica" w:cs="Helvetica"/>
                <w:b/>
                <w:color w:val="000000"/>
                <w:sz w:val="16"/>
                <w:szCs w:val="16"/>
                <w:lang w:val="en"/>
              </w:rPr>
              <w:t>EN3-7C Thinking Imaginatively, Creatively, Interpretively and Critically</w:t>
            </w:r>
          </w:p>
          <w:p w:rsidR="00663173" w:rsidRPr="00663173" w:rsidRDefault="00663173" w:rsidP="00663173">
            <w:pPr>
              <w:spacing w:after="0" w:line="240" w:lineRule="auto"/>
              <w:ind w:left="284"/>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thinks imaginatively, creatively, interpretively and critically about information and ideas and identifies connections between texts when responding to and composing texts</w:t>
            </w:r>
          </w:p>
          <w:p w:rsidR="00663173" w:rsidRPr="00663173" w:rsidRDefault="00663173" w:rsidP="00663173">
            <w:pPr>
              <w:spacing w:after="0" w:line="240" w:lineRule="auto"/>
              <w:rPr>
                <w:rFonts w:ascii="Helvetica" w:eastAsia="Calibri" w:hAnsi="Helvetica" w:cs="Helvetica"/>
                <w:color w:val="000000"/>
                <w:sz w:val="16"/>
                <w:szCs w:val="16"/>
                <w:lang w:val="en"/>
              </w:rPr>
            </w:pPr>
          </w:p>
        </w:tc>
        <w:tc>
          <w:tcPr>
            <w:tcW w:w="2378"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spacing w:after="80" w:line="240" w:lineRule="auto"/>
              <w:ind w:left="-15"/>
              <w:rPr>
                <w:rFonts w:ascii="Helvetica" w:eastAsia="Calibri" w:hAnsi="Helvetica" w:cs="Helvetica"/>
                <w:color w:val="000000"/>
                <w:sz w:val="16"/>
                <w:szCs w:val="16"/>
                <w:u w:val="single"/>
                <w:lang w:val="en"/>
              </w:rPr>
            </w:pPr>
          </w:p>
          <w:p w:rsidR="00663173" w:rsidRPr="00663173" w:rsidRDefault="00663173" w:rsidP="00663173">
            <w:pPr>
              <w:spacing w:after="80" w:line="240" w:lineRule="auto"/>
              <w:ind w:left="-15"/>
              <w:rPr>
                <w:rFonts w:ascii="Helvetica" w:eastAsia="Calibri" w:hAnsi="Helvetica" w:cs="Helvetica"/>
                <w:b/>
                <w:color w:val="000000"/>
                <w:sz w:val="16"/>
                <w:szCs w:val="16"/>
                <w:u w:val="single"/>
                <w:lang w:val="en"/>
              </w:rPr>
            </w:pPr>
            <w:r w:rsidRPr="00663173">
              <w:rPr>
                <w:rFonts w:ascii="Helvetica" w:eastAsia="Calibri" w:hAnsi="Helvetica" w:cs="Helvetica"/>
                <w:b/>
                <w:color w:val="000000"/>
                <w:sz w:val="16"/>
                <w:szCs w:val="16"/>
                <w:u w:val="single"/>
                <w:lang w:val="en"/>
              </w:rPr>
              <w:t>Activity – Drawing Conclusions (RRR, p53)</w:t>
            </w:r>
          </w:p>
          <w:p w:rsidR="00663173" w:rsidRPr="00663173" w:rsidRDefault="00663173" w:rsidP="00663173">
            <w:pPr>
              <w:spacing w:after="80" w:line="240" w:lineRule="auto"/>
              <w:ind w:left="-15"/>
              <w:rPr>
                <w:rFonts w:ascii="Helvetica" w:eastAsia="Calibri" w:hAnsi="Helvetica" w:cs="Helvetica"/>
                <w:color w:val="000000"/>
                <w:sz w:val="16"/>
                <w:szCs w:val="16"/>
                <w:lang w:val="en"/>
              </w:rPr>
            </w:pPr>
          </w:p>
          <w:p w:rsidR="00663173" w:rsidRPr="00663173" w:rsidRDefault="00663173" w:rsidP="00663173">
            <w:pPr>
              <w:numPr>
                <w:ilvl w:val="0"/>
                <w:numId w:val="11"/>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 xml:space="preserve">When readers draw conclusions from their reading, it is much easier to make </w:t>
            </w:r>
            <w:proofErr w:type="spellStart"/>
            <w:r w:rsidRPr="00663173">
              <w:rPr>
                <w:rFonts w:ascii="Helvetica" w:eastAsia="Calibri" w:hAnsi="Helvetica" w:cs="Helvetica"/>
                <w:color w:val="000000"/>
                <w:sz w:val="16"/>
                <w:szCs w:val="16"/>
                <w:lang w:val="en"/>
              </w:rPr>
              <w:t>generalisations</w:t>
            </w:r>
            <w:proofErr w:type="spellEnd"/>
            <w:r w:rsidRPr="00663173">
              <w:rPr>
                <w:rFonts w:ascii="Helvetica" w:eastAsia="Calibri" w:hAnsi="Helvetica" w:cs="Helvetica"/>
                <w:color w:val="000000"/>
                <w:sz w:val="16"/>
                <w:szCs w:val="16"/>
                <w:lang w:val="en"/>
              </w:rPr>
              <w:t xml:space="preserve"> and determine important ideas.</w:t>
            </w:r>
          </w:p>
          <w:p w:rsidR="00663173" w:rsidRPr="00663173" w:rsidRDefault="00663173" w:rsidP="00663173">
            <w:pPr>
              <w:numPr>
                <w:ilvl w:val="0"/>
                <w:numId w:val="11"/>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As a class ‘brainstorm’ the plot of the novel so far.</w:t>
            </w:r>
          </w:p>
          <w:p w:rsidR="00663173" w:rsidRPr="00663173" w:rsidRDefault="00663173" w:rsidP="00663173">
            <w:pPr>
              <w:numPr>
                <w:ilvl w:val="0"/>
                <w:numId w:val="11"/>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Teacher draws attention to any relevant connections, themes and ideas (e.g. good vs evil, Sons of Adam)</w:t>
            </w:r>
          </w:p>
          <w:p w:rsidR="00663173" w:rsidRPr="00663173" w:rsidRDefault="00663173" w:rsidP="00663173">
            <w:pPr>
              <w:numPr>
                <w:ilvl w:val="0"/>
                <w:numId w:val="11"/>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Using the ‘brainstorm’ ideas as a scaffold, students complete the ‘Drawing Conclusions’ worksheet</w:t>
            </w:r>
          </w:p>
          <w:p w:rsidR="00663173" w:rsidRPr="00663173" w:rsidRDefault="00663173" w:rsidP="00663173">
            <w:pPr>
              <w:numPr>
                <w:ilvl w:val="0"/>
                <w:numId w:val="11"/>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Teacher elicits student ideas in class discussion</w:t>
            </w:r>
          </w:p>
          <w:p w:rsidR="00663173" w:rsidRPr="00663173" w:rsidRDefault="00663173" w:rsidP="00663173">
            <w:pPr>
              <w:spacing w:after="80" w:line="240" w:lineRule="auto"/>
              <w:rPr>
                <w:rFonts w:ascii="Helvetica" w:eastAsia="Calibri" w:hAnsi="Helvetica" w:cs="Helvetica"/>
                <w:color w:val="000000"/>
                <w:sz w:val="16"/>
                <w:szCs w:val="16"/>
                <w:lang w:val="en"/>
              </w:rPr>
            </w:pPr>
          </w:p>
          <w:p w:rsidR="00663173" w:rsidRPr="00663173" w:rsidRDefault="00663173" w:rsidP="00663173">
            <w:pPr>
              <w:spacing w:after="80" w:line="240" w:lineRule="auto"/>
              <w:rPr>
                <w:rFonts w:ascii="Helvetica" w:eastAsia="Calibri" w:hAnsi="Helvetica" w:cs="Helvetica"/>
                <w:b/>
                <w:color w:val="000000"/>
                <w:sz w:val="16"/>
                <w:szCs w:val="16"/>
                <w:u w:val="single"/>
                <w:lang w:val="en"/>
              </w:rPr>
            </w:pPr>
            <w:r w:rsidRPr="00663173">
              <w:rPr>
                <w:rFonts w:ascii="Helvetica" w:eastAsia="Calibri" w:hAnsi="Helvetica" w:cs="Helvetica"/>
                <w:b/>
                <w:color w:val="000000"/>
                <w:sz w:val="16"/>
                <w:szCs w:val="16"/>
                <w:u w:val="single"/>
                <w:lang w:val="en"/>
              </w:rPr>
              <w:t>Extension Activity – Save the Last Word For Me (GC, p205)</w:t>
            </w: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keepNext/>
              <w:keepLines/>
              <w:spacing w:before="180" w:after="60" w:line="240" w:lineRule="auto"/>
              <w:rPr>
                <w:rFonts w:ascii="Arial" w:eastAsia="Calibri" w:hAnsi="Arial" w:cs="Calibri"/>
                <w:b/>
                <w:sz w:val="18"/>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keepNext/>
              <w:keepLines/>
              <w:spacing w:before="180" w:after="60" w:line="240" w:lineRule="auto"/>
              <w:rPr>
                <w:rFonts w:ascii="Arial" w:eastAsia="Calibri" w:hAnsi="Arial" w:cs="Calibri"/>
                <w:b/>
                <w:sz w:val="18"/>
                <w:szCs w:val="20"/>
              </w:rPr>
            </w:pPr>
          </w:p>
        </w:tc>
      </w:tr>
      <w:tr w:rsidR="00663173" w:rsidRPr="00663173" w:rsidTr="00A40D3B">
        <w:trPr>
          <w:cantSplit/>
          <w:trHeight w:val="1236"/>
          <w:tblHeader/>
        </w:trPr>
        <w:tc>
          <w:tcPr>
            <w:tcW w:w="1639"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spacing w:after="0" w:line="240" w:lineRule="auto"/>
              <w:rPr>
                <w:rFonts w:ascii="Helvetica" w:eastAsia="Calibri" w:hAnsi="Helvetica" w:cs="Helvetica"/>
                <w:color w:val="000000"/>
                <w:sz w:val="16"/>
                <w:szCs w:val="16"/>
                <w:lang w:val="en"/>
              </w:rPr>
            </w:pPr>
          </w:p>
          <w:p w:rsidR="00663173" w:rsidRPr="00663173" w:rsidRDefault="00663173" w:rsidP="00663173">
            <w:pPr>
              <w:spacing w:after="0" w:line="240" w:lineRule="auto"/>
              <w:rPr>
                <w:rFonts w:ascii="Helvetica" w:eastAsia="Calibri" w:hAnsi="Helvetica" w:cs="Helvetica"/>
                <w:b/>
                <w:color w:val="000000"/>
                <w:sz w:val="16"/>
                <w:szCs w:val="16"/>
                <w:lang w:val="en"/>
              </w:rPr>
            </w:pPr>
          </w:p>
          <w:p w:rsidR="00663173" w:rsidRPr="00663173" w:rsidRDefault="00663173" w:rsidP="00663173">
            <w:pPr>
              <w:spacing w:after="0" w:line="240" w:lineRule="auto"/>
              <w:rPr>
                <w:rFonts w:ascii="Helvetica" w:eastAsia="Calibri" w:hAnsi="Helvetica" w:cs="Helvetica"/>
                <w:b/>
                <w:color w:val="000000"/>
                <w:sz w:val="16"/>
                <w:szCs w:val="16"/>
                <w:lang w:val="en"/>
              </w:rPr>
            </w:pPr>
          </w:p>
          <w:p w:rsidR="00663173" w:rsidRPr="00663173" w:rsidRDefault="00663173" w:rsidP="00663173">
            <w:pPr>
              <w:spacing w:after="0" w:line="240" w:lineRule="auto"/>
              <w:rPr>
                <w:rFonts w:ascii="Helvetica" w:eastAsia="Calibri" w:hAnsi="Helvetica" w:cs="Helvetica"/>
                <w:b/>
                <w:color w:val="000000"/>
                <w:sz w:val="16"/>
                <w:szCs w:val="16"/>
                <w:lang w:val="en"/>
              </w:rPr>
            </w:pPr>
          </w:p>
          <w:p w:rsidR="00663173" w:rsidRPr="00663173" w:rsidRDefault="00663173" w:rsidP="00663173">
            <w:pPr>
              <w:spacing w:after="0" w:line="240" w:lineRule="auto"/>
              <w:rPr>
                <w:rFonts w:ascii="Helvetica" w:eastAsia="Calibri" w:hAnsi="Helvetica" w:cs="Helvetica"/>
                <w:b/>
                <w:color w:val="000000"/>
                <w:sz w:val="16"/>
                <w:szCs w:val="16"/>
                <w:lang w:val="en"/>
              </w:rPr>
            </w:pPr>
            <w:r w:rsidRPr="00663173">
              <w:rPr>
                <w:rFonts w:ascii="Helvetica" w:eastAsia="Calibri" w:hAnsi="Helvetica" w:cs="Helvetica"/>
                <w:b/>
                <w:color w:val="000000"/>
                <w:sz w:val="16"/>
                <w:szCs w:val="16"/>
                <w:lang w:val="en"/>
              </w:rPr>
              <w:t>EN3-8D Expressing Themselves</w:t>
            </w:r>
          </w:p>
          <w:p w:rsidR="00663173" w:rsidRPr="00663173" w:rsidRDefault="00663173" w:rsidP="00663173">
            <w:pPr>
              <w:spacing w:after="0" w:line="240" w:lineRule="auto"/>
              <w:ind w:left="284"/>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identifies and considers how different viewpoints of their world, including aspects of culture, are represented in texts</w:t>
            </w:r>
          </w:p>
          <w:p w:rsidR="00663173" w:rsidRPr="00663173" w:rsidRDefault="00663173" w:rsidP="00663173">
            <w:pPr>
              <w:spacing w:after="0" w:line="240" w:lineRule="auto"/>
              <w:rPr>
                <w:rFonts w:ascii="Helvetica" w:eastAsia="Calibri" w:hAnsi="Helvetica" w:cs="Helvetica"/>
                <w:color w:val="000000"/>
                <w:sz w:val="16"/>
                <w:szCs w:val="16"/>
                <w:lang w:val="en"/>
              </w:rPr>
            </w:pPr>
          </w:p>
          <w:p w:rsidR="00663173" w:rsidRPr="00663173" w:rsidRDefault="00663173" w:rsidP="00663173">
            <w:pPr>
              <w:spacing w:after="0" w:line="240" w:lineRule="auto"/>
              <w:rPr>
                <w:rFonts w:ascii="Helvetica" w:eastAsia="Calibri" w:hAnsi="Helvetica" w:cs="Helvetica"/>
                <w:color w:val="000000"/>
                <w:sz w:val="16"/>
                <w:szCs w:val="16"/>
                <w:lang w:val="en"/>
              </w:rPr>
            </w:pPr>
            <w:r w:rsidRPr="00663173">
              <w:rPr>
                <w:rFonts w:ascii="Helvetica" w:eastAsia="Calibri" w:hAnsi="Helvetica" w:cs="Helvetica"/>
                <w:b/>
                <w:color w:val="000000"/>
                <w:sz w:val="16"/>
                <w:szCs w:val="16"/>
                <w:lang w:val="en"/>
              </w:rPr>
              <w:t>EN3-9E Reflecting on Learning</w:t>
            </w:r>
          </w:p>
          <w:p w:rsidR="00663173" w:rsidRPr="00663173" w:rsidRDefault="00663173" w:rsidP="00663173">
            <w:pPr>
              <w:spacing w:after="0" w:line="240" w:lineRule="auto"/>
              <w:rPr>
                <w:rFonts w:ascii="Helvetica" w:eastAsia="Calibri" w:hAnsi="Helvetica" w:cs="Helvetica"/>
                <w:color w:val="000000"/>
                <w:sz w:val="16"/>
                <w:szCs w:val="16"/>
                <w:lang w:val="en"/>
              </w:rPr>
            </w:pPr>
            <w:proofErr w:type="spellStart"/>
            <w:r w:rsidRPr="00663173">
              <w:rPr>
                <w:rFonts w:ascii="Helvetica" w:eastAsia="Calibri" w:hAnsi="Helvetica" w:cs="Helvetica"/>
                <w:color w:val="000000"/>
                <w:sz w:val="16"/>
                <w:szCs w:val="16"/>
                <w:lang w:val="en"/>
              </w:rPr>
              <w:t>recognises</w:t>
            </w:r>
            <w:proofErr w:type="spellEnd"/>
            <w:r w:rsidRPr="00663173">
              <w:rPr>
                <w:rFonts w:ascii="Helvetica" w:eastAsia="Calibri" w:hAnsi="Helvetica" w:cs="Helvetica"/>
                <w:color w:val="000000"/>
                <w:sz w:val="16"/>
                <w:szCs w:val="16"/>
                <w:lang w:val="en"/>
              </w:rPr>
              <w:t>, reflects on and assesses their strengths as a learner</w:t>
            </w:r>
          </w:p>
          <w:p w:rsidR="00663173" w:rsidRPr="00663173" w:rsidRDefault="00663173" w:rsidP="00663173">
            <w:pPr>
              <w:spacing w:after="0" w:line="240" w:lineRule="auto"/>
              <w:rPr>
                <w:rFonts w:ascii="Helvetica" w:eastAsia="Calibri" w:hAnsi="Helvetica" w:cs="Helvetica"/>
                <w:color w:val="000000"/>
                <w:sz w:val="16"/>
                <w:szCs w:val="16"/>
                <w:lang w:val="en"/>
              </w:rPr>
            </w:pPr>
          </w:p>
        </w:tc>
        <w:tc>
          <w:tcPr>
            <w:tcW w:w="2378"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spacing w:after="80" w:line="240" w:lineRule="auto"/>
              <w:ind w:left="-15"/>
              <w:rPr>
                <w:rFonts w:ascii="Helvetica" w:eastAsia="Calibri" w:hAnsi="Helvetica" w:cs="Helvetica"/>
                <w:color w:val="000000"/>
                <w:sz w:val="16"/>
                <w:szCs w:val="16"/>
                <w:u w:val="single"/>
                <w:lang w:val="en"/>
              </w:rPr>
            </w:pPr>
          </w:p>
          <w:p w:rsidR="00663173" w:rsidRPr="00663173" w:rsidRDefault="00663173" w:rsidP="00663173">
            <w:pPr>
              <w:spacing w:after="80" w:line="240" w:lineRule="auto"/>
              <w:ind w:left="-15"/>
              <w:rPr>
                <w:rFonts w:ascii="Helvetica" w:eastAsia="Calibri" w:hAnsi="Helvetica" w:cs="Helvetica"/>
                <w:b/>
                <w:color w:val="000000"/>
                <w:sz w:val="16"/>
                <w:szCs w:val="16"/>
                <w:u w:val="single"/>
                <w:lang w:val="en"/>
              </w:rPr>
            </w:pPr>
            <w:r w:rsidRPr="00663173">
              <w:rPr>
                <w:rFonts w:ascii="Helvetica" w:eastAsia="Calibri" w:hAnsi="Helvetica" w:cs="Helvetica"/>
                <w:b/>
                <w:color w:val="000000"/>
                <w:sz w:val="16"/>
                <w:szCs w:val="16"/>
                <w:u w:val="single"/>
                <w:lang w:val="en"/>
              </w:rPr>
              <w:t>Activity – Open Mind Portrait (GC, p208)</w:t>
            </w:r>
          </w:p>
          <w:p w:rsidR="00663173" w:rsidRPr="00663173" w:rsidRDefault="00663173" w:rsidP="00663173">
            <w:pPr>
              <w:spacing w:after="80" w:line="240" w:lineRule="auto"/>
              <w:ind w:left="-15"/>
              <w:rPr>
                <w:rFonts w:ascii="Helvetica" w:eastAsia="Calibri" w:hAnsi="Helvetica" w:cs="Helvetica"/>
                <w:color w:val="000000"/>
                <w:sz w:val="16"/>
                <w:szCs w:val="16"/>
                <w:lang w:val="en"/>
              </w:rPr>
            </w:pPr>
          </w:p>
          <w:p w:rsidR="00663173" w:rsidRPr="00663173" w:rsidRDefault="00663173" w:rsidP="00663173">
            <w:pPr>
              <w:numPr>
                <w:ilvl w:val="0"/>
                <w:numId w:val="16"/>
              </w:numPr>
              <w:spacing w:after="80" w:line="240" w:lineRule="auto"/>
              <w:ind w:left="360"/>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 xml:space="preserve">Invite students to draw and </w:t>
            </w:r>
            <w:proofErr w:type="spellStart"/>
            <w:r w:rsidRPr="00663173">
              <w:rPr>
                <w:rFonts w:ascii="Helvetica" w:eastAsia="Calibri" w:hAnsi="Helvetica" w:cs="Helvetica"/>
                <w:color w:val="000000"/>
                <w:sz w:val="16"/>
                <w:szCs w:val="16"/>
                <w:lang w:val="en"/>
              </w:rPr>
              <w:t>colour</w:t>
            </w:r>
            <w:proofErr w:type="spellEnd"/>
            <w:r w:rsidRPr="00663173">
              <w:rPr>
                <w:rFonts w:ascii="Helvetica" w:eastAsia="Calibri" w:hAnsi="Helvetica" w:cs="Helvetica"/>
                <w:color w:val="000000"/>
                <w:sz w:val="16"/>
                <w:szCs w:val="16"/>
                <w:lang w:val="en"/>
              </w:rPr>
              <w:t xml:space="preserve"> a portrait of a character from the story.</w:t>
            </w:r>
          </w:p>
          <w:p w:rsidR="00663173" w:rsidRPr="00663173" w:rsidRDefault="00663173" w:rsidP="00663173">
            <w:pPr>
              <w:spacing w:after="80" w:line="240" w:lineRule="auto"/>
              <w:rPr>
                <w:rFonts w:ascii="Helvetica" w:eastAsia="Calibri" w:hAnsi="Helvetica" w:cs="Helvetica"/>
                <w:color w:val="000000"/>
                <w:sz w:val="16"/>
                <w:szCs w:val="16"/>
                <w:lang w:val="en"/>
              </w:rPr>
            </w:pPr>
          </w:p>
          <w:p w:rsidR="00663173" w:rsidRPr="00663173" w:rsidRDefault="00663173" w:rsidP="00663173">
            <w:pPr>
              <w:numPr>
                <w:ilvl w:val="0"/>
                <w:numId w:val="16"/>
              </w:numPr>
              <w:spacing w:after="80" w:line="240" w:lineRule="auto"/>
              <w:ind w:left="360"/>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Cut out the portrait and trace onto 5 blank pages to cut out and create blank heads</w:t>
            </w:r>
          </w:p>
          <w:p w:rsidR="00663173" w:rsidRPr="00663173" w:rsidRDefault="00663173" w:rsidP="00663173">
            <w:pPr>
              <w:spacing w:after="80" w:line="240" w:lineRule="auto"/>
              <w:rPr>
                <w:rFonts w:ascii="Helvetica" w:eastAsia="Calibri" w:hAnsi="Helvetica" w:cs="Helvetica"/>
                <w:color w:val="000000"/>
                <w:sz w:val="16"/>
                <w:szCs w:val="16"/>
                <w:lang w:val="en"/>
              </w:rPr>
            </w:pPr>
          </w:p>
          <w:p w:rsidR="00663173" w:rsidRPr="00663173" w:rsidRDefault="00663173" w:rsidP="00663173">
            <w:pPr>
              <w:numPr>
                <w:ilvl w:val="0"/>
                <w:numId w:val="16"/>
              </w:numPr>
              <w:spacing w:after="80" w:line="240" w:lineRule="auto"/>
              <w:ind w:left="360"/>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Staple the sheets together as a book</w:t>
            </w:r>
          </w:p>
          <w:p w:rsidR="00663173" w:rsidRPr="00663173" w:rsidRDefault="00663173" w:rsidP="00663173">
            <w:pPr>
              <w:spacing w:after="80" w:line="240" w:lineRule="auto"/>
              <w:rPr>
                <w:rFonts w:ascii="Helvetica" w:eastAsia="Calibri" w:hAnsi="Helvetica" w:cs="Helvetica"/>
                <w:color w:val="000000"/>
                <w:sz w:val="16"/>
                <w:szCs w:val="16"/>
                <w:lang w:val="en"/>
              </w:rPr>
            </w:pPr>
          </w:p>
          <w:p w:rsidR="00663173" w:rsidRPr="00663173" w:rsidRDefault="00663173" w:rsidP="00663173">
            <w:pPr>
              <w:numPr>
                <w:ilvl w:val="0"/>
                <w:numId w:val="16"/>
              </w:numPr>
              <w:spacing w:after="80" w:line="240" w:lineRule="auto"/>
              <w:ind w:left="360"/>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 xml:space="preserve">On the blank sheets, students write responses to the </w:t>
            </w:r>
            <w:proofErr w:type="spellStart"/>
            <w:r w:rsidRPr="00663173">
              <w:rPr>
                <w:rFonts w:ascii="Helvetica" w:eastAsia="Calibri" w:hAnsi="Helvetica" w:cs="Helvetica"/>
                <w:color w:val="000000"/>
                <w:sz w:val="16"/>
                <w:szCs w:val="16"/>
                <w:lang w:val="en"/>
              </w:rPr>
              <w:t>folllowing</w:t>
            </w:r>
            <w:proofErr w:type="spellEnd"/>
            <w:r w:rsidRPr="00663173">
              <w:rPr>
                <w:rFonts w:ascii="Helvetica" w:eastAsia="Calibri" w:hAnsi="Helvetica" w:cs="Helvetica"/>
                <w:color w:val="000000"/>
                <w:sz w:val="16"/>
                <w:szCs w:val="16"/>
                <w:lang w:val="en"/>
              </w:rPr>
              <w:t>;</w:t>
            </w:r>
          </w:p>
          <w:p w:rsidR="00663173" w:rsidRPr="00663173" w:rsidRDefault="00663173" w:rsidP="00663173">
            <w:pPr>
              <w:numPr>
                <w:ilvl w:val="0"/>
                <w:numId w:val="17"/>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How did the character change/grow/develop through the story?</w:t>
            </w:r>
          </w:p>
          <w:p w:rsidR="00663173" w:rsidRPr="00663173" w:rsidRDefault="00663173" w:rsidP="00663173">
            <w:pPr>
              <w:numPr>
                <w:ilvl w:val="0"/>
                <w:numId w:val="17"/>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How did I relate to the character?</w:t>
            </w:r>
          </w:p>
          <w:p w:rsidR="00663173" w:rsidRPr="00663173" w:rsidRDefault="00663173" w:rsidP="00663173">
            <w:pPr>
              <w:numPr>
                <w:ilvl w:val="0"/>
                <w:numId w:val="17"/>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One thing the character did that I agreed with…</w:t>
            </w:r>
          </w:p>
          <w:p w:rsidR="00663173" w:rsidRPr="00663173" w:rsidRDefault="00663173" w:rsidP="00663173">
            <w:pPr>
              <w:numPr>
                <w:ilvl w:val="0"/>
                <w:numId w:val="17"/>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One thing the character did that I disagreed with…</w:t>
            </w:r>
          </w:p>
          <w:p w:rsidR="00663173" w:rsidRPr="00663173" w:rsidRDefault="00663173" w:rsidP="00663173">
            <w:pPr>
              <w:numPr>
                <w:ilvl w:val="0"/>
                <w:numId w:val="17"/>
              </w:numPr>
              <w:spacing w:after="80" w:line="240" w:lineRule="auto"/>
              <w:contextualSpacing/>
              <w:rPr>
                <w:rFonts w:ascii="Helvetica" w:eastAsia="Calibri" w:hAnsi="Helvetica" w:cs="Helvetica"/>
                <w:color w:val="000000"/>
                <w:sz w:val="16"/>
                <w:szCs w:val="16"/>
                <w:lang w:val="en"/>
              </w:rPr>
            </w:pPr>
            <w:r w:rsidRPr="00663173">
              <w:rPr>
                <w:rFonts w:ascii="Helvetica" w:eastAsia="Calibri" w:hAnsi="Helvetica" w:cs="Helvetica"/>
                <w:color w:val="000000"/>
                <w:sz w:val="16"/>
                <w:szCs w:val="16"/>
                <w:lang w:val="en"/>
              </w:rPr>
              <w:t>If I were to interview the character, what would I ask them?</w:t>
            </w:r>
          </w:p>
          <w:p w:rsidR="00663173" w:rsidRPr="00663173" w:rsidRDefault="00663173" w:rsidP="00663173">
            <w:pPr>
              <w:spacing w:after="80" w:line="240" w:lineRule="auto"/>
              <w:rPr>
                <w:rFonts w:ascii="Helvetica" w:eastAsia="Calibri" w:hAnsi="Helvetica" w:cs="Helvetica"/>
                <w:color w:val="000000"/>
                <w:sz w:val="16"/>
                <w:szCs w:val="16"/>
                <w:lang w:val="en"/>
              </w:rPr>
            </w:pP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keepNext/>
              <w:keepLines/>
              <w:spacing w:before="180" w:after="60" w:line="240" w:lineRule="auto"/>
              <w:rPr>
                <w:rFonts w:ascii="Arial" w:eastAsia="Calibri" w:hAnsi="Arial" w:cs="Calibri"/>
                <w:b/>
                <w:sz w:val="18"/>
                <w:szCs w:val="20"/>
              </w:rPr>
            </w:pPr>
          </w:p>
        </w:tc>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keepNext/>
              <w:keepLines/>
              <w:spacing w:before="180" w:after="60" w:line="240" w:lineRule="auto"/>
              <w:rPr>
                <w:rFonts w:ascii="Arial" w:eastAsia="Calibri" w:hAnsi="Arial" w:cs="Calibri"/>
                <w:b/>
                <w:sz w:val="18"/>
                <w:szCs w:val="20"/>
              </w:rPr>
            </w:pPr>
          </w:p>
        </w:tc>
      </w:tr>
      <w:tr w:rsidR="00663173" w:rsidRPr="00663173" w:rsidTr="00A40D3B">
        <w:trPr>
          <w:cantSplit/>
          <w:trHeight w:val="1236"/>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63173" w:rsidRPr="00663173" w:rsidRDefault="00663173" w:rsidP="00663173">
            <w:pPr>
              <w:keepNext/>
              <w:keepLines/>
              <w:spacing w:before="180" w:after="60" w:line="240" w:lineRule="auto"/>
              <w:rPr>
                <w:rFonts w:ascii="Arial" w:eastAsia="Calibri" w:hAnsi="Arial" w:cs="Calibri"/>
                <w:b/>
                <w:sz w:val="18"/>
                <w:szCs w:val="20"/>
              </w:rPr>
            </w:pPr>
            <w:r w:rsidRPr="00663173">
              <w:rPr>
                <w:rFonts w:ascii="Arial" w:eastAsia="Calibri" w:hAnsi="Arial" w:cs="Calibri"/>
                <w:b/>
                <w:sz w:val="18"/>
                <w:szCs w:val="20"/>
              </w:rPr>
              <w:t>EVALUATION</w:t>
            </w:r>
          </w:p>
          <w:p w:rsidR="00663173" w:rsidRPr="00663173" w:rsidRDefault="00663173" w:rsidP="00663173">
            <w:pPr>
              <w:keepNext/>
              <w:keepLines/>
              <w:spacing w:before="180" w:after="60" w:line="240" w:lineRule="auto"/>
              <w:rPr>
                <w:rFonts w:ascii="Arial" w:eastAsia="Calibri" w:hAnsi="Arial" w:cs="Calibri"/>
                <w:b/>
                <w:sz w:val="18"/>
                <w:szCs w:val="20"/>
              </w:rPr>
            </w:pPr>
          </w:p>
          <w:p w:rsidR="00663173" w:rsidRPr="00663173" w:rsidRDefault="00663173" w:rsidP="00663173">
            <w:pPr>
              <w:keepNext/>
              <w:keepLines/>
              <w:spacing w:before="180" w:after="60" w:line="240" w:lineRule="auto"/>
              <w:rPr>
                <w:rFonts w:ascii="Arial" w:eastAsia="Calibri" w:hAnsi="Arial" w:cs="Calibri"/>
                <w:b/>
                <w:sz w:val="18"/>
                <w:szCs w:val="20"/>
              </w:rPr>
            </w:pPr>
          </w:p>
          <w:p w:rsidR="00663173" w:rsidRPr="00663173" w:rsidRDefault="00663173" w:rsidP="00663173">
            <w:pPr>
              <w:keepNext/>
              <w:keepLines/>
              <w:spacing w:before="180" w:after="60" w:line="240" w:lineRule="auto"/>
              <w:rPr>
                <w:rFonts w:ascii="Arial" w:eastAsia="Calibri" w:hAnsi="Arial" w:cs="Calibri"/>
                <w:b/>
                <w:sz w:val="18"/>
                <w:szCs w:val="20"/>
              </w:rPr>
            </w:pPr>
          </w:p>
          <w:p w:rsidR="00663173" w:rsidRPr="00663173" w:rsidRDefault="00663173" w:rsidP="00663173">
            <w:pPr>
              <w:keepNext/>
              <w:keepLines/>
              <w:spacing w:before="180" w:after="60" w:line="240" w:lineRule="auto"/>
              <w:rPr>
                <w:rFonts w:ascii="Arial" w:eastAsia="Calibri" w:hAnsi="Arial" w:cs="Calibri"/>
                <w:b/>
                <w:sz w:val="18"/>
                <w:szCs w:val="20"/>
              </w:rPr>
            </w:pPr>
          </w:p>
          <w:p w:rsidR="00663173" w:rsidRPr="00663173" w:rsidRDefault="00663173" w:rsidP="00663173">
            <w:pPr>
              <w:keepNext/>
              <w:keepLines/>
              <w:spacing w:before="180" w:after="60" w:line="240" w:lineRule="auto"/>
              <w:rPr>
                <w:rFonts w:ascii="Arial" w:eastAsia="Calibri" w:hAnsi="Arial" w:cs="Calibri"/>
                <w:b/>
                <w:sz w:val="18"/>
                <w:szCs w:val="20"/>
              </w:rPr>
            </w:pPr>
          </w:p>
        </w:tc>
      </w:tr>
    </w:tbl>
    <w:p w:rsidR="00663173" w:rsidRPr="00663173" w:rsidRDefault="00663173" w:rsidP="00663173">
      <w:pPr>
        <w:rPr>
          <w:rFonts w:ascii="Arial" w:eastAsia="Calibri" w:hAnsi="Arial" w:cs="Times New Roman"/>
          <w:sz w:val="18"/>
        </w:rPr>
      </w:pPr>
    </w:p>
    <w:p w:rsidR="00A40D3B" w:rsidRDefault="00A40D3B"/>
    <w:sectPr w:rsidR="00A40D3B" w:rsidSect="00A40D3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5FC5"/>
    <w:multiLevelType w:val="hybridMultilevel"/>
    <w:tmpl w:val="B9D83114"/>
    <w:lvl w:ilvl="0" w:tplc="0C090009">
      <w:start w:val="1"/>
      <w:numFmt w:val="bullet"/>
      <w:lvlText w:val=""/>
      <w:lvlJc w:val="left"/>
      <w:pPr>
        <w:ind w:left="705" w:hanging="360"/>
      </w:pPr>
      <w:rPr>
        <w:rFonts w:ascii="Wingdings" w:hAnsi="Wingdings"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1">
    <w:nsid w:val="082A5DAA"/>
    <w:multiLevelType w:val="hybridMultilevel"/>
    <w:tmpl w:val="FB0A5B86"/>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2">
    <w:nsid w:val="08793056"/>
    <w:multiLevelType w:val="hybridMultilevel"/>
    <w:tmpl w:val="43F2E6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B7544DB"/>
    <w:multiLevelType w:val="hybridMultilevel"/>
    <w:tmpl w:val="913AD53C"/>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4">
    <w:nsid w:val="28253E17"/>
    <w:multiLevelType w:val="hybridMultilevel"/>
    <w:tmpl w:val="6A18B6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508379D"/>
    <w:multiLevelType w:val="hybridMultilevel"/>
    <w:tmpl w:val="770EEAC4"/>
    <w:lvl w:ilvl="0" w:tplc="64E4141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65591D"/>
    <w:multiLevelType w:val="hybridMultilevel"/>
    <w:tmpl w:val="D862B43A"/>
    <w:lvl w:ilvl="0" w:tplc="66C6532A">
      <w:numFmt w:val="bullet"/>
      <w:lvlText w:val="-"/>
      <w:lvlJc w:val="left"/>
      <w:pPr>
        <w:ind w:left="1080" w:hanging="360"/>
      </w:pPr>
      <w:rPr>
        <w:rFonts w:ascii="Arial" w:eastAsiaTheme="minorEastAs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397B50BF"/>
    <w:multiLevelType w:val="hybridMultilevel"/>
    <w:tmpl w:val="52FC0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5B341B"/>
    <w:multiLevelType w:val="hybridMultilevel"/>
    <w:tmpl w:val="75F0F5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999391E"/>
    <w:multiLevelType w:val="hybridMultilevel"/>
    <w:tmpl w:val="39723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A3F131E"/>
    <w:multiLevelType w:val="hybridMultilevel"/>
    <w:tmpl w:val="3E406E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AD344FC"/>
    <w:multiLevelType w:val="hybridMultilevel"/>
    <w:tmpl w:val="98C2B5DE"/>
    <w:lvl w:ilvl="0" w:tplc="0C09000F">
      <w:start w:val="1"/>
      <w:numFmt w:val="decimal"/>
      <w:lvlText w:val="%1."/>
      <w:lvlJc w:val="left"/>
      <w:pPr>
        <w:ind w:left="705" w:hanging="360"/>
      </w:pPr>
    </w:lvl>
    <w:lvl w:ilvl="1" w:tplc="0C090019" w:tentative="1">
      <w:start w:val="1"/>
      <w:numFmt w:val="lowerLetter"/>
      <w:lvlText w:val="%2."/>
      <w:lvlJc w:val="left"/>
      <w:pPr>
        <w:ind w:left="1425" w:hanging="360"/>
      </w:pPr>
    </w:lvl>
    <w:lvl w:ilvl="2" w:tplc="0C09001B" w:tentative="1">
      <w:start w:val="1"/>
      <w:numFmt w:val="lowerRoman"/>
      <w:lvlText w:val="%3."/>
      <w:lvlJc w:val="right"/>
      <w:pPr>
        <w:ind w:left="2145" w:hanging="180"/>
      </w:pPr>
    </w:lvl>
    <w:lvl w:ilvl="3" w:tplc="0C09000F" w:tentative="1">
      <w:start w:val="1"/>
      <w:numFmt w:val="decimal"/>
      <w:lvlText w:val="%4."/>
      <w:lvlJc w:val="left"/>
      <w:pPr>
        <w:ind w:left="2865" w:hanging="360"/>
      </w:pPr>
    </w:lvl>
    <w:lvl w:ilvl="4" w:tplc="0C090019" w:tentative="1">
      <w:start w:val="1"/>
      <w:numFmt w:val="lowerLetter"/>
      <w:lvlText w:val="%5."/>
      <w:lvlJc w:val="left"/>
      <w:pPr>
        <w:ind w:left="3585" w:hanging="360"/>
      </w:pPr>
    </w:lvl>
    <w:lvl w:ilvl="5" w:tplc="0C09001B" w:tentative="1">
      <w:start w:val="1"/>
      <w:numFmt w:val="lowerRoman"/>
      <w:lvlText w:val="%6."/>
      <w:lvlJc w:val="right"/>
      <w:pPr>
        <w:ind w:left="4305" w:hanging="180"/>
      </w:pPr>
    </w:lvl>
    <w:lvl w:ilvl="6" w:tplc="0C09000F" w:tentative="1">
      <w:start w:val="1"/>
      <w:numFmt w:val="decimal"/>
      <w:lvlText w:val="%7."/>
      <w:lvlJc w:val="left"/>
      <w:pPr>
        <w:ind w:left="5025" w:hanging="360"/>
      </w:pPr>
    </w:lvl>
    <w:lvl w:ilvl="7" w:tplc="0C090019" w:tentative="1">
      <w:start w:val="1"/>
      <w:numFmt w:val="lowerLetter"/>
      <w:lvlText w:val="%8."/>
      <w:lvlJc w:val="left"/>
      <w:pPr>
        <w:ind w:left="5745" w:hanging="360"/>
      </w:pPr>
    </w:lvl>
    <w:lvl w:ilvl="8" w:tplc="0C09001B" w:tentative="1">
      <w:start w:val="1"/>
      <w:numFmt w:val="lowerRoman"/>
      <w:lvlText w:val="%9."/>
      <w:lvlJc w:val="right"/>
      <w:pPr>
        <w:ind w:left="6465" w:hanging="180"/>
      </w:pPr>
    </w:lvl>
  </w:abstractNum>
  <w:abstractNum w:abstractNumId="12">
    <w:nsid w:val="5B1921AF"/>
    <w:multiLevelType w:val="hybridMultilevel"/>
    <w:tmpl w:val="F806A5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E02416F"/>
    <w:multiLevelType w:val="hybridMultilevel"/>
    <w:tmpl w:val="1592FB16"/>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14">
    <w:nsid w:val="641C414A"/>
    <w:multiLevelType w:val="hybridMultilevel"/>
    <w:tmpl w:val="E80A7A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4F01A6A"/>
    <w:multiLevelType w:val="hybridMultilevel"/>
    <w:tmpl w:val="CA26C3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7843759A"/>
    <w:multiLevelType w:val="hybridMultilevel"/>
    <w:tmpl w:val="F03CE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9"/>
  </w:num>
  <w:num w:numId="4">
    <w:abstractNumId w:val="7"/>
  </w:num>
  <w:num w:numId="5">
    <w:abstractNumId w:val="15"/>
  </w:num>
  <w:num w:numId="6">
    <w:abstractNumId w:val="1"/>
  </w:num>
  <w:num w:numId="7">
    <w:abstractNumId w:val="10"/>
  </w:num>
  <w:num w:numId="8">
    <w:abstractNumId w:val="8"/>
  </w:num>
  <w:num w:numId="9">
    <w:abstractNumId w:val="16"/>
  </w:num>
  <w:num w:numId="10">
    <w:abstractNumId w:val="12"/>
  </w:num>
  <w:num w:numId="11">
    <w:abstractNumId w:val="14"/>
  </w:num>
  <w:num w:numId="12">
    <w:abstractNumId w:val="13"/>
  </w:num>
  <w:num w:numId="13">
    <w:abstractNumId w:val="0"/>
  </w:num>
  <w:num w:numId="14">
    <w:abstractNumId w:val="2"/>
  </w:num>
  <w:num w:numId="15">
    <w:abstractNumId w:val="4"/>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173"/>
    <w:rsid w:val="00086DA6"/>
    <w:rsid w:val="001F3B12"/>
    <w:rsid w:val="00663173"/>
    <w:rsid w:val="00A40D3B"/>
    <w:rsid w:val="00BA676B"/>
    <w:rsid w:val="00E540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3173"/>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3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1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3173"/>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3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1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ddhanet.net/e-learning/karma.htm" TargetMode="External"/><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youtube.com/watch?v=QTQ6bSefxL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syllabus.bos.nsw.edu.au/wsimages/cca/cct.pn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youtube.com/watch?v=eFTLKWw542g&amp;feature=kp"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http://syllabus.bos.nsw.edu.au/wsimages/cca/psc.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5876</Words>
  <Characters>32671</Characters>
  <Application>Microsoft Office Word</Application>
  <DocSecurity>0</DocSecurity>
  <Lines>1306</Lines>
  <Paragraphs>820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 Brad</dc:creator>
  <cp:lastModifiedBy>Mansfield, Lisa</cp:lastModifiedBy>
  <cp:revision>2</cp:revision>
  <dcterms:created xsi:type="dcterms:W3CDTF">2015-02-04T02:32:00Z</dcterms:created>
  <dcterms:modified xsi:type="dcterms:W3CDTF">2015-02-04T02:32:00Z</dcterms:modified>
</cp:coreProperties>
</file>